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23" w:rsidRPr="003D1281" w:rsidRDefault="00C14F23" w:rsidP="00C14F23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CC"/>
          <w:sz w:val="24"/>
          <w:szCs w:val="24"/>
          <w:u w:val="single"/>
        </w:rPr>
      </w:pPr>
      <w:r w:rsidRPr="002C77A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-550445</wp:posOffset>
            </wp:positionH>
            <wp:positionV relativeFrom="paragraph">
              <wp:posOffset>-555411</wp:posOffset>
            </wp:positionV>
            <wp:extent cx="461900" cy="564078"/>
            <wp:effectExtent l="19050" t="0" r="0" b="0"/>
            <wp:wrapNone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00" cy="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CUARENTA Y UNO</w:t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C14F23" w:rsidRPr="00815376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C14F23" w:rsidRPr="00B43C58" w:rsidRDefault="00C14F23" w:rsidP="00C14F23">
      <w:pPr>
        <w:pStyle w:val="Default"/>
        <w:jc w:val="both"/>
        <w:rPr>
          <w:rFonts w:ascii="Times New Roman" w:hAnsi="Times New Roman" w:cs="Times New Roman"/>
          <w:color w:val="FF0000"/>
          <w:u w:val="single"/>
        </w:rPr>
      </w:pPr>
      <w:bookmarkStart w:id="0" w:name="_Hlk118457081"/>
      <w:r w:rsidRPr="00E651A6">
        <w:rPr>
          <w:rFonts w:ascii="Times New Roman" w:hAnsi="Times New Roman" w:cs="Times New Roman"/>
          <w:b/>
          <w:bCs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u w:val="single"/>
        </w:rPr>
        <w:t>-</w:t>
      </w:r>
      <w:r w:rsidRPr="00E651A6">
        <w:rPr>
          <w:rFonts w:ascii="Times New Roman" w:hAnsi="Times New Roman" w:cs="Times New Roman"/>
          <w:b/>
          <w:bCs/>
          <w:u w:val="single"/>
        </w:rPr>
        <w:t xml:space="preserve">DURA, Departamento de LA PAZ; a las </w:t>
      </w:r>
      <w:r>
        <w:rPr>
          <w:rFonts w:ascii="Times New Roman" w:hAnsi="Times New Roman" w:cs="Times New Roman"/>
          <w:b/>
          <w:bCs/>
          <w:u w:val="single"/>
        </w:rPr>
        <w:t>catorce</w:t>
      </w:r>
      <w:r w:rsidRPr="00E651A6">
        <w:rPr>
          <w:rFonts w:ascii="Times New Roman" w:hAnsi="Times New Roman" w:cs="Times New Roman"/>
          <w:b/>
          <w:bCs/>
          <w:u w:val="single"/>
        </w:rPr>
        <w:t xml:space="preserve"> horas del día </w:t>
      </w:r>
      <w:r>
        <w:rPr>
          <w:rFonts w:ascii="Times New Roman" w:hAnsi="Times New Roman" w:cs="Times New Roman"/>
          <w:b/>
          <w:bCs/>
          <w:u w:val="single"/>
        </w:rPr>
        <w:t xml:space="preserve">martes uno de noviembre </w:t>
      </w:r>
      <w:r w:rsidRPr="00E651A6">
        <w:rPr>
          <w:rFonts w:ascii="Times New Roman" w:hAnsi="Times New Roman" w:cs="Times New Roman"/>
          <w:b/>
          <w:bCs/>
          <w:u w:val="single"/>
        </w:rPr>
        <w:t>del año dos mil veintidós</w:t>
      </w:r>
      <w:r w:rsidRPr="00E651A6">
        <w:rPr>
          <w:rFonts w:ascii="Times New Roman" w:hAnsi="Times New Roman" w:cs="Times New Roman"/>
          <w:u w:val="single"/>
        </w:rPr>
        <w:t>.</w:t>
      </w:r>
      <w:r w:rsidRPr="00E651A6">
        <w:rPr>
          <w:rFonts w:ascii="Times New Roman" w:hAnsi="Times New Roman" w:cs="Times New Roman"/>
        </w:rPr>
        <w:t xml:space="preserve"> Siendo este el lugar, día y hora señalado para llevar a cabo la sesión </w:t>
      </w:r>
      <w:r>
        <w:rPr>
          <w:rFonts w:ascii="Times New Roman" w:hAnsi="Times New Roman" w:cs="Times New Roman"/>
          <w:b/>
        </w:rPr>
        <w:t xml:space="preserve">PRIMERA </w:t>
      </w:r>
      <w:r w:rsidRPr="00E651A6">
        <w:rPr>
          <w:rFonts w:ascii="Times New Roman" w:hAnsi="Times New Roman" w:cs="Times New Roman"/>
          <w:b/>
        </w:rPr>
        <w:t>ORDINARIA</w:t>
      </w:r>
      <w:r w:rsidRPr="00E651A6">
        <w:rPr>
          <w:rFonts w:ascii="Times New Roman" w:hAnsi="Times New Roman" w:cs="Times New Roman"/>
        </w:rPr>
        <w:t xml:space="preserve"> del </w:t>
      </w:r>
      <w:r w:rsidRPr="00E651A6">
        <w:rPr>
          <w:rFonts w:ascii="Times New Roman" w:hAnsi="Times New Roman" w:cs="Times New Roman"/>
          <w:b/>
          <w:bCs/>
        </w:rPr>
        <w:t xml:space="preserve">CONCEJO MUNICIPAL PLURAL </w:t>
      </w:r>
      <w:r w:rsidRPr="00E651A6">
        <w:rPr>
          <w:rFonts w:ascii="Times New Roman" w:hAnsi="Times New Roman" w:cs="Times New Roman"/>
        </w:rPr>
        <w:t>de este municipio, convocada y presidida por el Alcalde Municipal: don</w:t>
      </w:r>
      <w:r w:rsidRPr="00E651A6">
        <w:rPr>
          <w:rFonts w:ascii="Times New Roman" w:hAnsi="Times New Roman" w:cs="Times New Roman"/>
          <w:b/>
          <w:bCs/>
        </w:rPr>
        <w:t xml:space="preserve"> Napoleón Armando </w:t>
      </w:r>
      <w:proofErr w:type="spellStart"/>
      <w:r w:rsidRPr="00E651A6">
        <w:rPr>
          <w:rFonts w:ascii="Times New Roman" w:hAnsi="Times New Roman" w:cs="Times New Roman"/>
          <w:b/>
          <w:bCs/>
        </w:rPr>
        <w:t>Iraheta</w:t>
      </w:r>
      <w:proofErr w:type="spellEnd"/>
      <w:r w:rsidRPr="00E651A6">
        <w:rPr>
          <w:rFonts w:ascii="Times New Roman" w:hAnsi="Times New Roman" w:cs="Times New Roman"/>
          <w:b/>
          <w:bCs/>
        </w:rPr>
        <w:t xml:space="preserve"> Jirón, </w:t>
      </w:r>
      <w:r w:rsidRPr="00E651A6">
        <w:rPr>
          <w:rFonts w:ascii="Times New Roman" w:hAnsi="Times New Roman" w:cs="Times New Roman"/>
        </w:rPr>
        <w:t>con la asistencia del Síndico Municipal</w:t>
      </w:r>
      <w:r w:rsidRPr="00E651A6">
        <w:rPr>
          <w:rFonts w:ascii="Times New Roman" w:hAnsi="Times New Roman" w:cs="Times New Roman"/>
          <w:b/>
          <w:bCs/>
        </w:rPr>
        <w:t xml:space="preserve">: Licenciada. Miriam del Carmen Granados Minero, </w:t>
      </w:r>
      <w:r w:rsidRPr="00E651A6">
        <w:rPr>
          <w:rFonts w:ascii="Times New Roman" w:hAnsi="Times New Roman" w:cs="Times New Roman"/>
        </w:rPr>
        <w:t xml:space="preserve">los Regidores Propietarios en su orden del primero al octavo. </w:t>
      </w:r>
      <w:r w:rsidRPr="00E651A6">
        <w:rPr>
          <w:rFonts w:ascii="Times New Roman" w:hAnsi="Times New Roman" w:cs="Times New Roman"/>
          <w:b/>
          <w:bCs/>
        </w:rPr>
        <w:t xml:space="preserve">Francisco </w:t>
      </w:r>
      <w:proofErr w:type="spellStart"/>
      <w:r w:rsidRPr="00E651A6">
        <w:rPr>
          <w:rFonts w:ascii="Times New Roman" w:hAnsi="Times New Roman" w:cs="Times New Roman"/>
          <w:b/>
          <w:bCs/>
        </w:rPr>
        <w:t>Neftali</w:t>
      </w:r>
      <w:proofErr w:type="spellEnd"/>
      <w:r w:rsidRPr="00E651A6">
        <w:rPr>
          <w:rFonts w:ascii="Times New Roman" w:hAnsi="Times New Roman" w:cs="Times New Roman"/>
          <w:b/>
          <w:bCs/>
        </w:rPr>
        <w:t xml:space="preserve"> Reyes Minero, José Andrés </w:t>
      </w:r>
      <w:r w:rsidRPr="00815376">
        <w:rPr>
          <w:rFonts w:ascii="Times New Roman" w:hAnsi="Times New Roman" w:cs="Times New Roman"/>
          <w:b/>
          <w:bCs/>
        </w:rPr>
        <w:t xml:space="preserve">Ventura </w:t>
      </w:r>
      <w:proofErr w:type="spellStart"/>
      <w:r w:rsidRPr="00815376">
        <w:rPr>
          <w:rFonts w:ascii="Times New Roman" w:hAnsi="Times New Roman" w:cs="Times New Roman"/>
          <w:b/>
          <w:bCs/>
        </w:rPr>
        <w:t>Celedón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15376">
        <w:rPr>
          <w:rFonts w:ascii="Times New Roman" w:hAnsi="Times New Roman" w:cs="Times New Roman"/>
          <w:b/>
          <w:bCs/>
        </w:rPr>
        <w:t>YanoriEstefani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Rodríguez </w:t>
      </w:r>
      <w:proofErr w:type="spellStart"/>
      <w:r w:rsidRPr="00815376">
        <w:rPr>
          <w:rFonts w:ascii="Times New Roman" w:hAnsi="Times New Roman" w:cs="Times New Roman"/>
          <w:b/>
          <w:bCs/>
        </w:rPr>
        <w:t>Benitez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, Licenciado. Amílcar </w:t>
      </w:r>
      <w:proofErr w:type="spellStart"/>
      <w:r w:rsidRPr="00815376">
        <w:rPr>
          <w:rFonts w:ascii="Times New Roman" w:hAnsi="Times New Roman" w:cs="Times New Roman"/>
          <w:b/>
          <w:bCs/>
        </w:rPr>
        <w:t>Steeven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15376">
        <w:rPr>
          <w:rFonts w:ascii="Times New Roman" w:hAnsi="Times New Roman" w:cs="Times New Roman"/>
          <w:b/>
          <w:bCs/>
        </w:rPr>
        <w:t>Efigenio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Arias, Federico Alvarado, </w:t>
      </w:r>
      <w:proofErr w:type="spellStart"/>
      <w:r w:rsidRPr="00815376">
        <w:rPr>
          <w:rFonts w:ascii="Times New Roman" w:hAnsi="Times New Roman" w:cs="Times New Roman"/>
          <w:b/>
          <w:bCs/>
        </w:rPr>
        <w:t>Wilber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Exequiel Hernández </w:t>
      </w:r>
      <w:proofErr w:type="spellStart"/>
      <w:r w:rsidRPr="00815376">
        <w:rPr>
          <w:rFonts w:ascii="Times New Roman" w:hAnsi="Times New Roman" w:cs="Times New Roman"/>
          <w:b/>
          <w:bCs/>
        </w:rPr>
        <w:t>Urias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, Tte. Milton Galileo González López y José Alejandro Sandoval Córdova; y </w:t>
      </w:r>
      <w:r w:rsidRPr="00815376">
        <w:rPr>
          <w:rFonts w:ascii="Times New Roman" w:hAnsi="Times New Roman" w:cs="Times New Roman"/>
        </w:rPr>
        <w:t xml:space="preserve">los Regidores suplentes del primero al cuarto en su orden: </w:t>
      </w:r>
      <w:r w:rsidRPr="00815376">
        <w:rPr>
          <w:rFonts w:ascii="Times New Roman" w:hAnsi="Times New Roman" w:cs="Times New Roman"/>
          <w:b/>
          <w:bCs/>
        </w:rPr>
        <w:t xml:space="preserve">José </w:t>
      </w:r>
      <w:proofErr w:type="spellStart"/>
      <w:r w:rsidRPr="00815376">
        <w:rPr>
          <w:rFonts w:ascii="Times New Roman" w:hAnsi="Times New Roman" w:cs="Times New Roman"/>
          <w:b/>
          <w:bCs/>
        </w:rPr>
        <w:t>Isaí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Cerón Díaz, Moisés Ernesto López Flores y </w:t>
      </w:r>
      <w:proofErr w:type="spellStart"/>
      <w:r w:rsidRPr="00815376">
        <w:rPr>
          <w:rFonts w:ascii="Times New Roman" w:hAnsi="Times New Roman" w:cs="Times New Roman"/>
          <w:b/>
          <w:bCs/>
        </w:rPr>
        <w:t>Delmy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Verónica </w:t>
      </w:r>
      <w:proofErr w:type="spellStart"/>
      <w:r w:rsidRPr="00815376">
        <w:rPr>
          <w:rFonts w:ascii="Times New Roman" w:hAnsi="Times New Roman" w:cs="Times New Roman"/>
          <w:b/>
          <w:bCs/>
        </w:rPr>
        <w:t>Jandres</w:t>
      </w:r>
      <w:proofErr w:type="spellEnd"/>
      <w:r w:rsidRPr="00815376">
        <w:rPr>
          <w:rFonts w:ascii="Times New Roman" w:hAnsi="Times New Roman" w:cs="Times New Roman"/>
          <w:b/>
          <w:bCs/>
        </w:rPr>
        <w:t xml:space="preserve"> Guzmán; </w:t>
      </w:r>
      <w:r w:rsidRPr="00815376">
        <w:rPr>
          <w:rFonts w:ascii="Times New Roman" w:hAnsi="Times New Roman" w:cs="Times New Roman"/>
        </w:rPr>
        <w:t>asistidos del Secretario Municipal que autoriza, Ezequiel Córdova Mejía; se da inicio a la sesión y se somete a consideración la agenda establecida de la siguiente manera:</w:t>
      </w:r>
      <w:r w:rsidRPr="00815376">
        <w:rPr>
          <w:rFonts w:ascii="Times New Roman" w:hAnsi="Times New Roman" w:cs="Times New Roman"/>
          <w:b/>
          <w:u w:val="single"/>
        </w:rPr>
        <w:t xml:space="preserve"> 1</w:t>
      </w:r>
      <w:r w:rsidRPr="00815376">
        <w:rPr>
          <w:rFonts w:ascii="Times New Roman" w:hAnsi="Times New Roman" w:cs="Times New Roman"/>
          <w:b/>
        </w:rPr>
        <w:t xml:space="preserve">- </w:t>
      </w:r>
      <w:r w:rsidRPr="00815376">
        <w:rPr>
          <w:rFonts w:ascii="Times New Roman" w:hAnsi="Times New Roman" w:cs="Times New Roman"/>
        </w:rPr>
        <w:t xml:space="preserve">Saludo y bienvenida. </w:t>
      </w:r>
      <w:r w:rsidRPr="00815376">
        <w:rPr>
          <w:rFonts w:ascii="Times New Roman" w:hAnsi="Times New Roman" w:cs="Times New Roman"/>
          <w:b/>
          <w:u w:val="single"/>
        </w:rPr>
        <w:t>2-</w:t>
      </w:r>
      <w:r w:rsidRPr="00815376">
        <w:rPr>
          <w:rFonts w:ascii="Times New Roman" w:eastAsia="Gulim" w:hAnsi="Times New Roman" w:cs="Times New Roman"/>
        </w:rPr>
        <w:t xml:space="preserve">Establecimiento del Quórum. </w:t>
      </w:r>
      <w:r w:rsidRPr="00815376">
        <w:rPr>
          <w:rFonts w:ascii="Times New Roman" w:eastAsia="Gulim" w:hAnsi="Times New Roman" w:cs="Times New Roman"/>
          <w:b/>
          <w:u w:val="single"/>
        </w:rPr>
        <w:t>3-</w:t>
      </w:r>
      <w:r w:rsidRPr="00331196">
        <w:rPr>
          <w:rFonts w:ascii="Times New Roman" w:eastAsia="Gulim" w:hAnsi="Times New Roman" w:cs="Times New Roman"/>
          <w:color w:val="auto"/>
        </w:rPr>
        <w:t xml:space="preserve">Aprobación de Agenda. </w:t>
      </w:r>
      <w:r w:rsidRPr="00331196">
        <w:rPr>
          <w:rFonts w:ascii="Times New Roman" w:eastAsia="Gulim" w:hAnsi="Times New Roman" w:cs="Times New Roman"/>
          <w:b/>
          <w:color w:val="auto"/>
          <w:u w:val="single"/>
        </w:rPr>
        <w:t>4-</w:t>
      </w:r>
      <w:r w:rsidRPr="00331196">
        <w:rPr>
          <w:rFonts w:ascii="Times New Roman" w:eastAsia="Gulim" w:hAnsi="Times New Roman" w:cs="Times New Roman"/>
          <w:color w:val="auto"/>
        </w:rPr>
        <w:t xml:space="preserve"> Lectura y Aprobación del Acta anterior.</w:t>
      </w:r>
      <w:r w:rsidRPr="00331196">
        <w:rPr>
          <w:rFonts w:ascii="Times New Roman" w:hAnsi="Times New Roman" w:cs="Times New Roman"/>
          <w:b/>
          <w:bCs/>
          <w:color w:val="auto"/>
          <w:u w:val="single"/>
        </w:rPr>
        <w:t>5-</w:t>
      </w:r>
      <w:r w:rsidRPr="00331196">
        <w:rPr>
          <w:rFonts w:ascii="Times New Roman" w:eastAsia="Gulim" w:hAnsi="Times New Roman" w:cs="Times New Roman"/>
          <w:color w:val="auto"/>
        </w:rPr>
        <w:t xml:space="preserve"> Acuerdo Municipal de aprobación de Presupuesto, para Celebración de fiestas patronales del Cantón El </w:t>
      </w:r>
      <w:proofErr w:type="spellStart"/>
      <w:r w:rsidRPr="00331196">
        <w:rPr>
          <w:rFonts w:ascii="Times New Roman" w:eastAsia="Gulim" w:hAnsi="Times New Roman" w:cs="Times New Roman"/>
          <w:color w:val="auto"/>
        </w:rPr>
        <w:t>Escobal</w:t>
      </w:r>
      <w:proofErr w:type="spellEnd"/>
      <w:r w:rsidRPr="00331196">
        <w:rPr>
          <w:rFonts w:ascii="Times New Roman" w:eastAsia="Gulim" w:hAnsi="Times New Roman" w:cs="Times New Roman"/>
          <w:color w:val="auto"/>
        </w:rPr>
        <w:t xml:space="preserve">, en honor al Santo Patrono San Martin de Porres, por un monto de: $6,115.00; </w:t>
      </w:r>
      <w:r w:rsidRPr="00331196">
        <w:rPr>
          <w:rFonts w:ascii="Times New Roman" w:hAnsi="Times New Roman" w:cs="Times New Roman"/>
          <w:b/>
          <w:bCs/>
          <w:color w:val="auto"/>
          <w:u w:val="single"/>
        </w:rPr>
        <w:t>6-</w:t>
      </w:r>
      <w:r w:rsidRPr="00331196">
        <w:rPr>
          <w:rFonts w:ascii="Times New Roman" w:eastAsia="Gulim" w:hAnsi="Times New Roman" w:cs="Times New Roman"/>
          <w:color w:val="auto"/>
        </w:rPr>
        <w:t xml:space="preserve">Acuerdo Municipal de aceptación de Renuncia voluntaria e indemnización de Oscar Antonio Castillo </w:t>
      </w:r>
      <w:proofErr w:type="spellStart"/>
      <w:r w:rsidRPr="00331196">
        <w:rPr>
          <w:rFonts w:ascii="Times New Roman" w:eastAsia="Gulim" w:hAnsi="Times New Roman" w:cs="Times New Roman"/>
          <w:color w:val="auto"/>
        </w:rPr>
        <w:t>Castillo</w:t>
      </w:r>
      <w:proofErr w:type="spellEnd"/>
      <w:r w:rsidRPr="00331196">
        <w:rPr>
          <w:rFonts w:ascii="Times New Roman" w:eastAsia="Gulim" w:hAnsi="Times New Roman" w:cs="Times New Roman"/>
          <w:color w:val="auto"/>
        </w:rPr>
        <w:t xml:space="preserve">, Ordenanza, a partir del 31 de octubre de 2022. Por un monto de $ 849.64; </w:t>
      </w:r>
      <w:r w:rsidRPr="001449ED">
        <w:rPr>
          <w:rFonts w:ascii="Times New Roman" w:eastAsia="Gulim" w:hAnsi="Times New Roman" w:cs="Times New Roman"/>
          <w:b/>
          <w:bCs/>
          <w:color w:val="auto"/>
          <w:u w:val="single"/>
        </w:rPr>
        <w:t>7-</w:t>
      </w:r>
      <w:r w:rsidRPr="00331196">
        <w:rPr>
          <w:rFonts w:ascii="Times New Roman" w:eastAsia="Gulim" w:hAnsi="Times New Roman" w:cs="Times New Roman"/>
          <w:color w:val="auto"/>
        </w:rPr>
        <w:t xml:space="preserve"> Acuerdo Municipal de priorización de Proyectos: </w:t>
      </w:r>
      <w:r w:rsidRPr="00331196">
        <w:rPr>
          <w:rFonts w:ascii="Times New Roman" w:eastAsia="Gulim" w:hAnsi="Times New Roman" w:cs="Times New Roman"/>
          <w:b/>
          <w:bCs/>
          <w:color w:val="auto"/>
        </w:rPr>
        <w:t>I-</w:t>
      </w:r>
      <w:r w:rsidRPr="00331196">
        <w:rPr>
          <w:rFonts w:ascii="Times New Roman" w:eastAsia="Gulim" w:hAnsi="Times New Roman" w:cs="Times New Roman"/>
          <w:color w:val="auto"/>
        </w:rPr>
        <w:t xml:space="preserve"> Pavimentación en Pasaje a La Playa, Cantón Los Blancos; </w:t>
      </w:r>
      <w:r w:rsidRPr="00331196">
        <w:rPr>
          <w:rFonts w:ascii="Times New Roman" w:eastAsia="Gulim" w:hAnsi="Times New Roman" w:cs="Times New Roman"/>
          <w:b/>
          <w:bCs/>
          <w:color w:val="auto"/>
        </w:rPr>
        <w:t>II-</w:t>
      </w:r>
      <w:r w:rsidRPr="00331196">
        <w:rPr>
          <w:rFonts w:ascii="Times New Roman" w:eastAsia="Gulim" w:hAnsi="Times New Roman" w:cs="Times New Roman"/>
          <w:color w:val="auto"/>
        </w:rPr>
        <w:t xml:space="preserve"> “Pavimentación de 2 pasajes en Colonia Alfaro; Los Blancos; </w:t>
      </w:r>
      <w:r w:rsidRPr="00331196">
        <w:rPr>
          <w:rFonts w:ascii="Times New Roman" w:eastAsia="Gulim" w:hAnsi="Times New Roman" w:cs="Times New Roman"/>
          <w:b/>
          <w:bCs/>
          <w:color w:val="auto"/>
        </w:rPr>
        <w:t>III-</w:t>
      </w:r>
      <w:r w:rsidRPr="00331196">
        <w:rPr>
          <w:rFonts w:ascii="Times New Roman" w:eastAsia="Gulim" w:hAnsi="Times New Roman" w:cs="Times New Roman"/>
          <w:color w:val="auto"/>
        </w:rPr>
        <w:t xml:space="preserve"> Alumbrado Eléctrico y Construcción de muro perimetral en cancha de fútbol, Cantón Los Blancos; y </w:t>
      </w:r>
      <w:r w:rsidRPr="00331196">
        <w:rPr>
          <w:rFonts w:ascii="Times New Roman" w:eastAsia="Gulim" w:hAnsi="Times New Roman" w:cs="Times New Roman"/>
          <w:b/>
          <w:bCs/>
          <w:color w:val="auto"/>
        </w:rPr>
        <w:t>IV-</w:t>
      </w:r>
      <w:r w:rsidRPr="00331196">
        <w:rPr>
          <w:rFonts w:ascii="Times New Roman" w:eastAsia="Gulim" w:hAnsi="Times New Roman" w:cs="Times New Roman"/>
          <w:color w:val="auto"/>
        </w:rPr>
        <w:t xml:space="preserve"> Alumbrado Eléctrico en la Playa Los Blancos.</w:t>
      </w:r>
      <w:r w:rsidRPr="00331196">
        <w:rPr>
          <w:rFonts w:ascii="Times New Roman" w:eastAsia="Gulim" w:hAnsi="Times New Roman" w:cs="Times New Roman"/>
          <w:b/>
          <w:bCs/>
          <w:color w:val="auto"/>
          <w:u w:val="single"/>
        </w:rPr>
        <w:t>8-</w:t>
      </w:r>
      <w:r w:rsidRPr="00331196">
        <w:rPr>
          <w:rFonts w:ascii="Times New Roman" w:eastAsia="Gulim" w:hAnsi="Times New Roman" w:cs="Times New Roman"/>
          <w:color w:val="auto"/>
        </w:rPr>
        <w:t xml:space="preserve"> Reforma al Presupuesto Municipal Fondo Propios, por un monto de $363,537.81; </w:t>
      </w:r>
      <w:r w:rsidRPr="00331196">
        <w:rPr>
          <w:rFonts w:ascii="Times New Roman" w:eastAsia="Gulim" w:hAnsi="Times New Roman" w:cs="Times New Roman"/>
          <w:b/>
          <w:bCs/>
          <w:color w:val="auto"/>
          <w:u w:val="single"/>
        </w:rPr>
        <w:t>9</w:t>
      </w:r>
      <w:r w:rsidRPr="00331196">
        <w:rPr>
          <w:rFonts w:ascii="Times New Roman" w:eastAsia="Gulim" w:hAnsi="Times New Roman" w:cs="Times New Roman"/>
          <w:b/>
          <w:bCs/>
          <w:color w:val="auto"/>
          <w:sz w:val="28"/>
          <w:szCs w:val="28"/>
          <w:u w:val="single"/>
        </w:rPr>
        <w:t>-</w:t>
      </w:r>
      <w:r w:rsidRPr="00331196">
        <w:rPr>
          <w:rFonts w:ascii="Times New Roman" w:hAnsi="Times New Roman" w:cs="Times New Roman"/>
          <w:color w:val="auto"/>
        </w:rPr>
        <w:t>Acuerdo Municipal de Contratación de Licenciado Hugo Alfredo Santillana Rivas. Auditor Interno.</w:t>
      </w:r>
      <w:r w:rsidRPr="00331196">
        <w:rPr>
          <w:rFonts w:ascii="Times New Roman" w:hAnsi="Times New Roman" w:cs="Times New Roman"/>
          <w:b/>
          <w:bCs/>
          <w:color w:val="auto"/>
          <w:u w:val="single"/>
        </w:rPr>
        <w:t>10-</w:t>
      </w:r>
      <w:r w:rsidRPr="00331196">
        <w:rPr>
          <w:rFonts w:ascii="Times New Roman" w:eastAsia="Gulim" w:hAnsi="Times New Roman" w:cs="Times New Roman"/>
          <w:color w:val="auto"/>
        </w:rPr>
        <w:t xml:space="preserve"> Acuerdo Municipal de colaboración entre Fundación del Valle (</w:t>
      </w:r>
      <w:proofErr w:type="spellStart"/>
      <w:r w:rsidRPr="00331196">
        <w:rPr>
          <w:rFonts w:ascii="Times New Roman" w:eastAsia="Gulim" w:hAnsi="Times New Roman" w:cs="Times New Roman"/>
          <w:color w:val="auto"/>
        </w:rPr>
        <w:t>Fdv</w:t>
      </w:r>
      <w:proofErr w:type="spellEnd"/>
      <w:r w:rsidRPr="00331196">
        <w:rPr>
          <w:rFonts w:ascii="Times New Roman" w:eastAsia="Gulim" w:hAnsi="Times New Roman" w:cs="Times New Roman"/>
          <w:color w:val="auto"/>
        </w:rPr>
        <w:t>) La Asociación Intersectorial para el Desarrollo Económico y el Progreso Social, (CIDEP) La Asociación Fundación para la Cooperación y El Desarrollo Comunal del Salvador (CORDES) y La Municipalidad de San Luis La Herradura, para la Ejecución del Proyecto: “Jóvenes y Mujeres de San Luis La Herradura (El Salvador) Mejoran sus capacidades de incidencia y participación ciudadana para fortalecer el ejercicio de sus derechos sociales, económicos, políticos, culturales y ambientales”.</w:t>
      </w:r>
      <w:r w:rsidRPr="00331196">
        <w:rPr>
          <w:rFonts w:ascii="Times New Roman" w:hAnsi="Times New Roman" w:cs="Times New Roman"/>
          <w:b/>
          <w:bCs/>
          <w:color w:val="auto"/>
          <w:u w:val="single"/>
        </w:rPr>
        <w:t>11</w:t>
      </w:r>
      <w:r w:rsidRPr="00331196">
        <w:rPr>
          <w:rFonts w:ascii="Times New Roman" w:eastAsia="Gulim" w:hAnsi="Times New Roman" w:cs="Times New Roman"/>
          <w:b/>
          <w:bCs/>
          <w:color w:val="auto"/>
          <w:u w:val="single"/>
        </w:rPr>
        <w:t>-</w:t>
      </w:r>
      <w:r w:rsidRPr="00331196">
        <w:rPr>
          <w:rFonts w:ascii="Times New Roman" w:eastAsia="Gulim" w:hAnsi="Times New Roman" w:cs="Times New Roman"/>
          <w:color w:val="auto"/>
        </w:rPr>
        <w:t xml:space="preserve"> Otros……………..</w:t>
      </w:r>
    </w:p>
    <w:p w:rsidR="00C14F23" w:rsidRPr="00287B66" w:rsidRDefault="00C14F23" w:rsidP="00C14F23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color w:val="0000CC"/>
          <w:sz w:val="24"/>
          <w:szCs w:val="24"/>
          <w:u w:val="single"/>
        </w:rPr>
      </w:pPr>
    </w:p>
    <w:p w:rsidR="00C14F23" w:rsidRPr="00815376" w:rsidRDefault="00C14F23" w:rsidP="00C14F23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81537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UNO. - </w:t>
      </w:r>
      <w:r w:rsidRPr="00815376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815376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815376">
        <w:rPr>
          <w:rFonts w:ascii="Times New Roman" w:hAnsi="Times New Roman" w:cs="Times New Roman"/>
          <w:sz w:val="24"/>
          <w:szCs w:val="24"/>
        </w:rPr>
        <w:t>Muni-cipal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15376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81537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815376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C14F23" w:rsidRPr="00A9617A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bookmarkEnd w:id="0"/>
    <w:p w:rsidR="00C14F23" w:rsidRPr="007864F0" w:rsidRDefault="00C14F23" w:rsidP="00C14F23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DOS.-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>La Municipalidad de Villa San Luis La Herradura, Departa-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mento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de La Paz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. Considerando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a)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La Solicitud de la señora: Rosa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Estebana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Mena Cuatro, Portador de su Documento Único de Identidad Número </w:t>
      </w:r>
      <w:r w:rsidRPr="009D58CC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XX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XXXXXXXXXXXXXX</w:t>
      </w:r>
      <w:r w:rsidRPr="007864F0">
        <w:rPr>
          <w:rFonts w:ascii="Times New Roman" w:hAnsi="Times New Roman" w:cs="Times New Roman"/>
          <w:bCs/>
          <w:sz w:val="24"/>
          <w:szCs w:val="24"/>
        </w:rPr>
        <w:t xml:space="preserve">, miembro del Comité de la Iglesia Católica de San Martin de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</w:rPr>
        <w:t>Porre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</w:rPr>
        <w:t xml:space="preserve">, del Cantón El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</w:rPr>
        <w:t>Escobal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</w:rPr>
        <w:t xml:space="preserve">  de esta jurisdicción, en la que manifiestan que próximamente estarán celebrando las Fiestas Patronales en honor al Santo Patrono San Martin de Porres, por lo que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</w:rPr>
        <w:t>solicitanshow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</w:rPr>
        <w:t xml:space="preserve"> de pólvora china, show de payasos, quiebra </w:t>
      </w:r>
      <w:r w:rsidRPr="007864F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de piñatas, entrega de refrigerios, tarima cultural, etc. Así mismo asignando un día para celebrar las fiestas por parte de la municipalidad. </w:t>
      </w:r>
      <w:proofErr w:type="gramStart"/>
      <w:r w:rsidRPr="007864F0">
        <w:rPr>
          <w:rFonts w:ascii="Times New Roman" w:hAnsi="Times New Roman" w:cs="Times New Roman"/>
          <w:bCs/>
          <w:sz w:val="24"/>
          <w:szCs w:val="24"/>
        </w:rPr>
        <w:t>de</w:t>
      </w:r>
      <w:proofErr w:type="gramEnd"/>
      <w:r w:rsidRPr="007864F0">
        <w:rPr>
          <w:rFonts w:ascii="Times New Roman" w:hAnsi="Times New Roman" w:cs="Times New Roman"/>
          <w:bCs/>
          <w:sz w:val="24"/>
          <w:szCs w:val="24"/>
        </w:rPr>
        <w:t xml:space="preserve"> San Luis La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</w:rPr>
        <w:t>Herradura.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Que las Fiestas Patronales en honor al Santo Patrono San Martin de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Porre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, en el Cantón El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Escobal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7864F0">
        <w:rPr>
          <w:rFonts w:ascii="Times New Roman" w:hAnsi="Times New Roman" w:cs="Times New Roman"/>
          <w:sz w:val="24"/>
          <w:szCs w:val="24"/>
        </w:rPr>
        <w:t xml:space="preserve"> se celebran del 03 al 13 de noviembre del corriente año, constituyen una </w:t>
      </w:r>
      <w:proofErr w:type="spellStart"/>
      <w:r w:rsidRPr="007864F0">
        <w:rPr>
          <w:rFonts w:ascii="Times New Roman" w:hAnsi="Times New Roman" w:cs="Times New Roman"/>
          <w:sz w:val="24"/>
          <w:szCs w:val="24"/>
        </w:rPr>
        <w:t>oportu-nidad</w:t>
      </w:r>
      <w:proofErr w:type="spellEnd"/>
      <w:r w:rsidRPr="007864F0">
        <w:rPr>
          <w:rFonts w:ascii="Times New Roman" w:hAnsi="Times New Roman" w:cs="Times New Roman"/>
          <w:sz w:val="24"/>
          <w:szCs w:val="24"/>
        </w:rPr>
        <w:t xml:space="preserve"> para la población de disfrutar y compartir sanamente en familia en dicha comunidad, en las distintas actividades religiosas y culturales, de rescate de la memoria histórica y la construcción de una cultura de paz.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 xml:space="preserve">c)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Que de acuerdo a lo establecido en el artículo 4 numeral 18 del Código Municipal, compete al Municipio la promoción y realización de ferias y festividades populares.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7864F0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 y la Ley de Adquisiciones y Contrataciones de la </w:t>
      </w:r>
      <w:proofErr w:type="spellStart"/>
      <w:r w:rsidRPr="007864F0">
        <w:rPr>
          <w:rFonts w:ascii="Times New Roman" w:hAnsi="Times New Roman" w:cs="Times New Roman"/>
          <w:sz w:val="24"/>
          <w:szCs w:val="24"/>
        </w:rPr>
        <w:t>Adminis-tración</w:t>
      </w:r>
      <w:proofErr w:type="spellEnd"/>
      <w:r w:rsidRPr="007864F0">
        <w:rPr>
          <w:rFonts w:ascii="Times New Roman" w:hAnsi="Times New Roman" w:cs="Times New Roman"/>
          <w:sz w:val="24"/>
          <w:szCs w:val="24"/>
        </w:rPr>
        <w:t xml:space="preserve"> Pública. LACAP. </w:t>
      </w: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Primero: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Aprobar El Presupuesto en todas sus partes, para la celebración de las tradicionales Fiestas Patronales 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en honor al Santo Patrono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San Martin de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Porre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, del Cantón El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Escobal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de esta jurisdicción; 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por un monto de: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Seis</w:t>
      </w: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mil ciento quince 00/100 Dólares Estadounidenses ($6,115.00); 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a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celebrarse del jueves 03 al  domingo 13 de noviembre del corriente año. </w:t>
      </w:r>
      <w:proofErr w:type="spellStart"/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proofErr w:type="gramStart"/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Autorizar</w:t>
      </w:r>
      <w:proofErr w:type="spellEnd"/>
      <w:proofErr w:type="gram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a la Jefa de la Unidad de Adquisiciones y Contrataciones Institucional UACI local, para que realice el proceso correspondiente de acuerdo a la LACAP. Para la contratación de bienes y servicios, según Presupuesto: (Show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depólvora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fiesta bailable, show de cómicos, refrigerios, piñatas, dulces, premios para tarimas y compra de corona y cetro), para la celebración de las tradicionales fiestas patronales del Cantón El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Escobal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 este municipio. </w:t>
      </w: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Tercero: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Autorizar al Tesorero Municipal, señor: Cesar Alonso Villalta Reyes, para que efectué los pagos del Fondo Común Municipal, de conformidad a la documentación legal que se le presente, hasta por un monto de: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Seis</w:t>
      </w: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mil ciento quince 00/100 Dólares Estadounidenses ($6,115.00)</w:t>
      </w:r>
      <w:proofErr w:type="gramStart"/>
      <w:r w:rsidRPr="007864F0">
        <w:rPr>
          <w:rFonts w:ascii="Times New Roman" w:hAnsi="Times New Roman" w:cs="Times New Roman"/>
          <w:sz w:val="24"/>
          <w:szCs w:val="24"/>
          <w:u w:val="single"/>
        </w:rPr>
        <w:t>,para</w:t>
      </w:r>
      <w:proofErr w:type="gram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la cele-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bración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de las Fiestas Patronales </w:t>
      </w:r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en honor al Santo Patrono San Martin de Porres, del Cantón El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Escobal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 esta jurisdicción;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gasto que será aplicado al Presupuesto Municipal vigente.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Autorizar al señor Alcalde Municipal, don Napoleón Armando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Jirón, para que en nombre y representación de este Concejo Municipal firme el contrato correspondiente; Nombrándose como administrador de órdenes de compra a Licenciado Manuel Antonio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Osegueda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Cuevas, actualmente con el cargo de Encargado de Servicios Públicos Municipales y miembro del Comité de Festejos Patronales de esta municipalidad.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consiguientes…………………………………..</w:t>
      </w:r>
    </w:p>
    <w:p w:rsidR="00C14F23" w:rsidRDefault="00C14F23" w:rsidP="00C14F23">
      <w:pPr>
        <w:pStyle w:val="Default"/>
        <w:jc w:val="both"/>
        <w:rPr>
          <w:rFonts w:ascii="Times New Roman" w:hAnsi="Times New Roman" w:cs="Times New Roman"/>
          <w:b/>
          <w:color w:val="auto"/>
          <w:u w:val="single"/>
        </w:rPr>
      </w:pPr>
    </w:p>
    <w:p w:rsidR="00C14F23" w:rsidRPr="007864F0" w:rsidRDefault="00C14F23" w:rsidP="00C14F23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7864F0">
        <w:rPr>
          <w:rFonts w:ascii="Times New Roman" w:hAnsi="Times New Roman" w:cs="Times New Roman"/>
          <w:b/>
          <w:color w:val="auto"/>
          <w:u w:val="single"/>
        </w:rPr>
        <w:t xml:space="preserve">ACUERDO NÚMERO TRES: </w:t>
      </w:r>
      <w:r w:rsidRPr="007864F0">
        <w:rPr>
          <w:rFonts w:ascii="Times New Roman" w:hAnsi="Times New Roman" w:cs="Times New Roman"/>
          <w:color w:val="auto"/>
          <w:u w:val="single"/>
        </w:rPr>
        <w:t>El Concejo Municipal de la Villa San Luis la Herradura De-</w:t>
      </w:r>
      <w:proofErr w:type="spellStart"/>
      <w:r w:rsidRPr="007864F0">
        <w:rPr>
          <w:rFonts w:ascii="Times New Roman" w:hAnsi="Times New Roman" w:cs="Times New Roman"/>
          <w:color w:val="auto"/>
          <w:u w:val="single"/>
        </w:rPr>
        <w:t>partamento</w:t>
      </w:r>
      <w:proofErr w:type="spellEnd"/>
      <w:r w:rsidRPr="007864F0">
        <w:rPr>
          <w:rFonts w:ascii="Times New Roman" w:hAnsi="Times New Roman" w:cs="Times New Roman"/>
          <w:color w:val="auto"/>
          <w:u w:val="single"/>
        </w:rPr>
        <w:t xml:space="preserve"> de la </w:t>
      </w:r>
      <w:proofErr w:type="spellStart"/>
      <w:r w:rsidRPr="007864F0">
        <w:rPr>
          <w:rFonts w:ascii="Times New Roman" w:hAnsi="Times New Roman" w:cs="Times New Roman"/>
          <w:color w:val="auto"/>
          <w:u w:val="single"/>
        </w:rPr>
        <w:t>Paz.</w:t>
      </w:r>
      <w:r w:rsidRPr="007864F0">
        <w:rPr>
          <w:rFonts w:ascii="Times New Roman" w:hAnsi="Times New Roman" w:cs="Times New Roman"/>
          <w:b/>
          <w:color w:val="auto"/>
          <w:u w:val="single"/>
        </w:rPr>
        <w:t>Considerando:a</w:t>
      </w:r>
      <w:proofErr w:type="spellEnd"/>
      <w:r w:rsidRPr="007864F0">
        <w:rPr>
          <w:rFonts w:ascii="Times New Roman" w:hAnsi="Times New Roman" w:cs="Times New Roman"/>
          <w:b/>
          <w:color w:val="auto"/>
          <w:u w:val="single"/>
        </w:rPr>
        <w:t>)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En vista que el Señor OSCAR ANTONIO CASTI-LLO CASTILLO</w:t>
      </w:r>
      <w:r w:rsidRPr="007864F0">
        <w:rPr>
          <w:rFonts w:ascii="Times New Roman" w:hAnsi="Times New Roman" w:cs="Times New Roman"/>
          <w:color w:val="auto"/>
        </w:rPr>
        <w:t xml:space="preserve">, portador de su Documento Único de Identidad Personal No </w:t>
      </w:r>
      <w:r w:rsidRPr="009D58CC">
        <w:rPr>
          <w:rFonts w:ascii="Times New Roman" w:hAnsi="Times New Roman" w:cs="Times New Roman"/>
          <w:color w:val="auto"/>
          <w:highlight w:val="yellow"/>
        </w:rPr>
        <w:t>XX</w:t>
      </w:r>
      <w:r>
        <w:rPr>
          <w:rFonts w:ascii="Times New Roman" w:hAnsi="Times New Roman" w:cs="Times New Roman"/>
          <w:color w:val="auto"/>
        </w:rPr>
        <w:t>XXXXXXXXX</w:t>
      </w:r>
      <w:r w:rsidRPr="007864F0">
        <w:rPr>
          <w:rFonts w:ascii="Times New Roman" w:hAnsi="Times New Roman" w:cs="Times New Roman"/>
          <w:color w:val="auto"/>
        </w:rPr>
        <w:t xml:space="preserve">, y Número de Identidad Tributaria </w:t>
      </w:r>
      <w:r w:rsidRPr="009D58CC">
        <w:rPr>
          <w:rFonts w:ascii="Times New Roman" w:hAnsi="Times New Roman" w:cs="Times New Roman"/>
          <w:color w:val="auto"/>
          <w:highlight w:val="yellow"/>
        </w:rPr>
        <w:t>XX</w:t>
      </w:r>
      <w:r>
        <w:rPr>
          <w:rFonts w:ascii="Times New Roman" w:hAnsi="Times New Roman" w:cs="Times New Roman"/>
          <w:color w:val="auto"/>
        </w:rPr>
        <w:t>XXXXXXXXXXXXX</w:t>
      </w:r>
      <w:r w:rsidRPr="007864F0">
        <w:rPr>
          <w:rFonts w:ascii="Times New Roman" w:hAnsi="Times New Roman" w:cs="Times New Roman"/>
          <w:color w:val="auto"/>
        </w:rPr>
        <w:t xml:space="preserve">, Actualmente con el cargo de </w:t>
      </w:r>
      <w:proofErr w:type="spellStart"/>
      <w:r w:rsidRPr="007864F0">
        <w:rPr>
          <w:rFonts w:ascii="Times New Roman" w:hAnsi="Times New Roman" w:cs="Times New Roman"/>
          <w:color w:val="auto"/>
        </w:rPr>
        <w:t>Orde-nanza</w:t>
      </w:r>
      <w:proofErr w:type="spellEnd"/>
      <w:r w:rsidRPr="007864F0">
        <w:rPr>
          <w:rFonts w:ascii="Times New Roman" w:hAnsi="Times New Roman" w:cs="Times New Roman"/>
          <w:color w:val="auto"/>
        </w:rPr>
        <w:t xml:space="preserve">, Interpone Formalmente la Renuncia Voluntaria e Irrevocable al cargo antes descrito, a partir del martes uno de noviembre del corriente año. </w:t>
      </w:r>
      <w:r w:rsidRPr="007864F0">
        <w:rPr>
          <w:rFonts w:ascii="Times New Roman" w:hAnsi="Times New Roman" w:cs="Times New Roman"/>
          <w:b/>
          <w:color w:val="auto"/>
          <w:u w:val="single"/>
        </w:rPr>
        <w:t>b) Q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ue en los registros de ésta Alcaldía Municipal se tiene como fecha de ingreso el 01 de agosto del año 2021. </w:t>
      </w:r>
      <w:r w:rsidRPr="007864F0">
        <w:rPr>
          <w:rFonts w:ascii="Times New Roman" w:hAnsi="Times New Roman" w:cs="Times New Roman"/>
          <w:b/>
          <w:color w:val="auto"/>
          <w:u w:val="single"/>
        </w:rPr>
        <w:t>c) Q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ue actualmente devenga un salario mensual de: Trescientos sesenta y cinco 00/100 Dólares Estadounidenses, (USD $365.00), </w:t>
      </w:r>
      <w:r w:rsidRPr="007864F0">
        <w:rPr>
          <w:rFonts w:ascii="Times New Roman" w:hAnsi="Times New Roman" w:cs="Times New Roman"/>
          <w:b/>
          <w:color w:val="auto"/>
          <w:u w:val="single"/>
        </w:rPr>
        <w:t>d)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Actualmente se cuenta en esta municipalidad con</w:t>
      </w:r>
      <w:r>
        <w:rPr>
          <w:rFonts w:ascii="Times New Roman" w:hAnsi="Times New Roman" w:cs="Times New Roman"/>
          <w:color w:val="auto"/>
          <w:u w:val="single"/>
        </w:rPr>
        <w:t xml:space="preserve"> la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D</w:t>
      </w:r>
      <w:r>
        <w:rPr>
          <w:rFonts w:ascii="Times New Roman" w:hAnsi="Times New Roman" w:cs="Times New Roman"/>
          <w:color w:val="auto"/>
          <w:u w:val="single"/>
        </w:rPr>
        <w:t>isposición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Transitorio de Retiro Voluntario, </w:t>
      </w:r>
      <w:r w:rsidRPr="007864F0">
        <w:rPr>
          <w:rFonts w:ascii="Times New Roman" w:hAnsi="Times New Roman" w:cs="Times New Roman"/>
          <w:color w:val="auto"/>
        </w:rPr>
        <w:t>con el cual todo empleado que renuncie amparado en dich</w:t>
      </w:r>
      <w:r>
        <w:rPr>
          <w:rFonts w:ascii="Times New Roman" w:hAnsi="Times New Roman" w:cs="Times New Roman"/>
          <w:color w:val="auto"/>
        </w:rPr>
        <w:t>a disposición</w:t>
      </w:r>
      <w:r w:rsidRPr="007864F0">
        <w:rPr>
          <w:rFonts w:ascii="Times New Roman" w:hAnsi="Times New Roman" w:cs="Times New Roman"/>
          <w:color w:val="auto"/>
        </w:rPr>
        <w:t xml:space="preserve"> recibirá el 100% de su indemnización laboral. Según Acuerdo Municipal Número Trece del uno de mayo del año dos mil </w:t>
      </w:r>
      <w:proofErr w:type="spellStart"/>
      <w:r w:rsidRPr="007864F0">
        <w:rPr>
          <w:rFonts w:ascii="Times New Roman" w:hAnsi="Times New Roman" w:cs="Times New Roman"/>
          <w:color w:val="auto"/>
        </w:rPr>
        <w:t>veintiuno.</w:t>
      </w:r>
      <w:r w:rsidRPr="007864F0">
        <w:rPr>
          <w:rFonts w:ascii="Times New Roman" w:hAnsi="Times New Roman" w:cs="Times New Roman"/>
          <w:b/>
          <w:color w:val="auto"/>
          <w:u w:val="single"/>
        </w:rPr>
        <w:t>e</w:t>
      </w:r>
      <w:proofErr w:type="spellEnd"/>
      <w:r w:rsidRPr="007864F0">
        <w:rPr>
          <w:rFonts w:ascii="Times New Roman" w:hAnsi="Times New Roman" w:cs="Times New Roman"/>
          <w:b/>
          <w:color w:val="auto"/>
          <w:u w:val="single"/>
        </w:rPr>
        <w:t>) A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l efectuar el cálculo de la respectiva indemnización laboral da como resultando total la cantidad de: Ochocientos cuarenta y nueve 64/100 Dólares de los Estados Unidos de Norte América ($849.64). </w:t>
      </w:r>
      <w:r w:rsidRPr="007864F0">
        <w:rPr>
          <w:rFonts w:ascii="Times New Roman" w:hAnsi="Times New Roman" w:cs="Times New Roman"/>
          <w:b/>
          <w:color w:val="auto"/>
          <w:u w:val="single"/>
        </w:rPr>
        <w:t>Por Tanto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: </w:t>
      </w:r>
      <w:r w:rsidRPr="007864F0">
        <w:rPr>
          <w:rFonts w:ascii="Times New Roman" w:hAnsi="Times New Roman" w:cs="Times New Roman"/>
          <w:color w:val="auto"/>
        </w:rPr>
        <w:t xml:space="preserve">El Concejo Municipal en uso de sus facultades </w:t>
      </w:r>
      <w:r w:rsidRPr="007864F0">
        <w:rPr>
          <w:rFonts w:ascii="Times New Roman" w:hAnsi="Times New Roman" w:cs="Times New Roman"/>
          <w:color w:val="auto"/>
        </w:rPr>
        <w:lastRenderedPageBreak/>
        <w:t xml:space="preserve">que </w:t>
      </w:r>
      <w:proofErr w:type="spellStart"/>
      <w:r w:rsidRPr="007864F0">
        <w:rPr>
          <w:rFonts w:ascii="Times New Roman" w:hAnsi="Times New Roman" w:cs="Times New Roman"/>
          <w:color w:val="auto"/>
        </w:rPr>
        <w:t>El</w:t>
      </w:r>
      <w:proofErr w:type="spellEnd"/>
      <w:r w:rsidRPr="007864F0">
        <w:rPr>
          <w:rFonts w:ascii="Times New Roman" w:hAnsi="Times New Roman" w:cs="Times New Roman"/>
          <w:color w:val="auto"/>
        </w:rPr>
        <w:t xml:space="preserve"> Confiere El Código Municipal y La Ley de la Carrera Administrativa Municipal. LCAM. </w:t>
      </w:r>
      <w:r w:rsidRPr="007864F0">
        <w:rPr>
          <w:rFonts w:ascii="Times New Roman" w:hAnsi="Times New Roman" w:cs="Times New Roman"/>
          <w:b/>
          <w:color w:val="auto"/>
          <w:u w:val="single"/>
        </w:rPr>
        <w:t xml:space="preserve">ACUERDA: Primero: </w:t>
      </w:r>
      <w:r w:rsidRPr="007864F0">
        <w:rPr>
          <w:rFonts w:ascii="Times New Roman" w:hAnsi="Times New Roman" w:cs="Times New Roman"/>
          <w:b/>
          <w:bCs/>
          <w:color w:val="auto"/>
          <w:u w:val="single"/>
        </w:rPr>
        <w:t>Aceptar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la Renuncia interpuesta de carácter Irrevocable por parte del </w:t>
      </w:r>
      <w:proofErr w:type="spellStart"/>
      <w:r w:rsidRPr="007864F0">
        <w:rPr>
          <w:rFonts w:ascii="Times New Roman" w:hAnsi="Times New Roman" w:cs="Times New Roman"/>
          <w:color w:val="auto"/>
          <w:u w:val="single"/>
        </w:rPr>
        <w:t>Señor</w:t>
      </w:r>
      <w:r w:rsidRPr="007864F0">
        <w:rPr>
          <w:rFonts w:ascii="Times New Roman" w:hAnsi="Times New Roman" w:cs="Times New Roman"/>
          <w:b/>
          <w:bCs/>
          <w:color w:val="auto"/>
          <w:u w:val="single"/>
        </w:rPr>
        <w:t>OSCAR</w:t>
      </w:r>
      <w:proofErr w:type="spellEnd"/>
      <w:r w:rsidRPr="007864F0">
        <w:rPr>
          <w:rFonts w:ascii="Times New Roman" w:hAnsi="Times New Roman" w:cs="Times New Roman"/>
          <w:b/>
          <w:bCs/>
          <w:color w:val="auto"/>
          <w:u w:val="single"/>
        </w:rPr>
        <w:t xml:space="preserve"> ANTONIO CASTILLO </w:t>
      </w:r>
      <w:proofErr w:type="spellStart"/>
      <w:r w:rsidRPr="007864F0">
        <w:rPr>
          <w:rFonts w:ascii="Times New Roman" w:hAnsi="Times New Roman" w:cs="Times New Roman"/>
          <w:b/>
          <w:bCs/>
          <w:color w:val="auto"/>
          <w:u w:val="single"/>
        </w:rPr>
        <w:t>CASTILLO</w:t>
      </w:r>
      <w:proofErr w:type="spellEnd"/>
      <w:r w:rsidRPr="007864F0">
        <w:rPr>
          <w:rFonts w:ascii="Times New Roman" w:hAnsi="Times New Roman" w:cs="Times New Roman"/>
          <w:color w:val="auto"/>
          <w:u w:val="single"/>
        </w:rPr>
        <w:t xml:space="preserve">, portador de su Documento Único de Identidad Personal No. </w:t>
      </w:r>
      <w:r w:rsidRPr="009D58CC">
        <w:rPr>
          <w:rFonts w:ascii="Times New Roman" w:hAnsi="Times New Roman" w:cs="Times New Roman"/>
          <w:color w:val="auto"/>
          <w:highlight w:val="yellow"/>
          <w:u w:val="single"/>
        </w:rPr>
        <w:t>XX</w:t>
      </w:r>
      <w:r>
        <w:rPr>
          <w:rFonts w:ascii="Times New Roman" w:hAnsi="Times New Roman" w:cs="Times New Roman"/>
          <w:color w:val="auto"/>
          <w:u w:val="single"/>
        </w:rPr>
        <w:t>XXXXXXXX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y Número de Identidad Tributaria 0822-180998-101-6, Actualmente con el cargo de Ordenanza. </w:t>
      </w:r>
      <w:r w:rsidRPr="007864F0">
        <w:rPr>
          <w:rFonts w:ascii="Times New Roman" w:hAnsi="Times New Roman" w:cs="Times New Roman"/>
          <w:b/>
          <w:color w:val="auto"/>
          <w:u w:val="single"/>
        </w:rPr>
        <w:t>Segundo: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 Autorizar al Tesorero Municipal la erogación del Fondo Común Municipal, por la cantidad de: </w:t>
      </w:r>
      <w:r w:rsidRPr="007864F0">
        <w:rPr>
          <w:rFonts w:ascii="Times New Roman" w:hAnsi="Times New Roman" w:cs="Times New Roman"/>
          <w:b/>
          <w:bCs/>
          <w:color w:val="auto"/>
          <w:u w:val="single"/>
        </w:rPr>
        <w:t>Ochocientos cuarenta y nueve 64/100 Dólares de los Estados Unidos de Norte América ($849.64).</w:t>
      </w:r>
      <w:r w:rsidRPr="007864F0">
        <w:rPr>
          <w:rFonts w:ascii="Times New Roman" w:hAnsi="Times New Roman" w:cs="Times New Roman"/>
          <w:color w:val="auto"/>
          <w:u w:val="single"/>
        </w:rPr>
        <w:t xml:space="preserve">En una sola cuota durante el mes de noviembre del corriente </w:t>
      </w:r>
      <w:proofErr w:type="spellStart"/>
      <w:r w:rsidRPr="007864F0">
        <w:rPr>
          <w:rFonts w:ascii="Times New Roman" w:hAnsi="Times New Roman" w:cs="Times New Roman"/>
          <w:color w:val="auto"/>
          <w:u w:val="single"/>
        </w:rPr>
        <w:t>año</w:t>
      </w:r>
      <w:proofErr w:type="gramStart"/>
      <w:r w:rsidRPr="007864F0">
        <w:rPr>
          <w:rFonts w:ascii="Times New Roman" w:hAnsi="Times New Roman" w:cs="Times New Roman"/>
          <w:color w:val="auto"/>
          <w:u w:val="single"/>
        </w:rPr>
        <w:t>;en</w:t>
      </w:r>
      <w:proofErr w:type="spellEnd"/>
      <w:proofErr w:type="gramEnd"/>
      <w:r w:rsidRPr="007864F0">
        <w:rPr>
          <w:rFonts w:ascii="Times New Roman" w:hAnsi="Times New Roman" w:cs="Times New Roman"/>
          <w:color w:val="auto"/>
          <w:u w:val="single"/>
        </w:rPr>
        <w:t xml:space="preserve"> concepto de indemnización laboral por retiro voluntario, de conformidad a la documentación legal que se le presente. Gasto que será aplicado al </w:t>
      </w:r>
      <w:proofErr w:type="spellStart"/>
      <w:r w:rsidRPr="007864F0">
        <w:rPr>
          <w:rFonts w:ascii="Times New Roman" w:hAnsi="Times New Roman" w:cs="Times New Roman"/>
          <w:color w:val="auto"/>
          <w:u w:val="single"/>
        </w:rPr>
        <w:t>Presu</w:t>
      </w:r>
      <w:proofErr w:type="spellEnd"/>
      <w:r w:rsidRPr="007864F0">
        <w:rPr>
          <w:rFonts w:ascii="Times New Roman" w:hAnsi="Times New Roman" w:cs="Times New Roman"/>
          <w:color w:val="auto"/>
          <w:u w:val="single"/>
        </w:rPr>
        <w:t xml:space="preserve">-puesto Municipal vigente. </w:t>
      </w:r>
      <w:proofErr w:type="spellStart"/>
      <w:r w:rsidRPr="007864F0">
        <w:rPr>
          <w:rFonts w:ascii="Times New Roman" w:hAnsi="Times New Roman" w:cs="Times New Roman"/>
          <w:b/>
          <w:color w:val="auto"/>
          <w:u w:val="single"/>
        </w:rPr>
        <w:t>Tercero:</w:t>
      </w:r>
      <w:r w:rsidRPr="007864F0">
        <w:rPr>
          <w:rFonts w:ascii="Times New Roman" w:eastAsia="Arial" w:hAnsi="Times New Roman" w:cs="Times New Roman"/>
          <w:color w:val="auto"/>
          <w:u w:val="single"/>
        </w:rPr>
        <w:t>El</w:t>
      </w:r>
      <w:proofErr w:type="spellEnd"/>
      <w:r w:rsidRPr="007864F0">
        <w:rPr>
          <w:rFonts w:ascii="Times New Roman" w:eastAsia="Arial" w:hAnsi="Times New Roman" w:cs="Times New Roman"/>
          <w:color w:val="auto"/>
          <w:u w:val="single"/>
        </w:rPr>
        <w:t xml:space="preserve"> presente Acuerdo Municipal se aprueba con 8 votos a favor, con la salvedad de los votos del Quinto Regidor Propietario, </w:t>
      </w:r>
      <w:r w:rsidRPr="007864F0">
        <w:rPr>
          <w:rFonts w:ascii="Times New Roman" w:hAnsi="Times New Roman" w:cs="Times New Roman"/>
          <w:bCs/>
          <w:color w:val="auto"/>
          <w:u w:val="single"/>
        </w:rPr>
        <w:t xml:space="preserve">Federico Alvarado y Sexto Regidor Propietario, </w:t>
      </w:r>
      <w:proofErr w:type="spellStart"/>
      <w:r w:rsidRPr="007864F0">
        <w:rPr>
          <w:rFonts w:ascii="Times New Roman" w:hAnsi="Times New Roman" w:cs="Times New Roman"/>
          <w:bCs/>
          <w:color w:val="auto"/>
          <w:u w:val="single"/>
        </w:rPr>
        <w:t>Wilber</w:t>
      </w:r>
      <w:proofErr w:type="spellEnd"/>
      <w:r w:rsidRPr="007864F0">
        <w:rPr>
          <w:rFonts w:ascii="Times New Roman" w:hAnsi="Times New Roman" w:cs="Times New Roman"/>
          <w:bCs/>
          <w:color w:val="auto"/>
          <w:u w:val="single"/>
        </w:rPr>
        <w:t xml:space="preserve"> Exequiel Hernández </w:t>
      </w:r>
      <w:proofErr w:type="spellStart"/>
      <w:r w:rsidRPr="007864F0">
        <w:rPr>
          <w:rFonts w:ascii="Times New Roman" w:hAnsi="Times New Roman" w:cs="Times New Roman"/>
          <w:bCs/>
          <w:color w:val="auto"/>
          <w:u w:val="single"/>
        </w:rPr>
        <w:t>Urías</w:t>
      </w:r>
      <w:proofErr w:type="spellEnd"/>
      <w:r w:rsidRPr="007864F0">
        <w:rPr>
          <w:rFonts w:ascii="Times New Roman" w:hAnsi="Times New Roman" w:cs="Times New Roman"/>
          <w:b/>
          <w:bCs/>
          <w:color w:val="auto"/>
          <w:u w:val="single"/>
        </w:rPr>
        <w:t xml:space="preserve">, </w:t>
      </w:r>
      <w:r w:rsidRPr="007864F0">
        <w:rPr>
          <w:rFonts w:ascii="Times New Roman" w:hAnsi="Times New Roman" w:cs="Times New Roman"/>
          <w:bCs/>
          <w:color w:val="auto"/>
          <w:u w:val="single"/>
        </w:rPr>
        <w:t>de</w:t>
      </w:r>
      <w:r w:rsidRPr="007864F0">
        <w:rPr>
          <w:rFonts w:ascii="Times New Roman" w:eastAsia="Arial" w:hAnsi="Times New Roman" w:cs="Times New Roman"/>
          <w:color w:val="auto"/>
          <w:u w:val="single"/>
        </w:rPr>
        <w:t xml:space="preserve"> conformidad al Art. 45 del Código Municipal. </w:t>
      </w:r>
      <w:proofErr w:type="spellStart"/>
      <w:r w:rsidRPr="007864F0">
        <w:rPr>
          <w:rFonts w:ascii="Times New Roman" w:eastAsia="Arial" w:hAnsi="Times New Roman" w:cs="Times New Roman"/>
          <w:b/>
          <w:bCs/>
          <w:color w:val="auto"/>
          <w:u w:val="single"/>
        </w:rPr>
        <w:t>Cuarto</w:t>
      </w:r>
      <w:proofErr w:type="gramStart"/>
      <w:r w:rsidRPr="007864F0">
        <w:rPr>
          <w:rFonts w:ascii="Times New Roman" w:eastAsia="Arial" w:hAnsi="Times New Roman" w:cs="Times New Roman"/>
          <w:b/>
          <w:bCs/>
          <w:color w:val="auto"/>
          <w:u w:val="single"/>
        </w:rPr>
        <w:t>:</w:t>
      </w:r>
      <w:r w:rsidRPr="007864F0">
        <w:rPr>
          <w:rFonts w:ascii="Times New Roman" w:hAnsi="Times New Roman" w:cs="Times New Roman"/>
          <w:color w:val="auto"/>
          <w:u w:val="single"/>
        </w:rPr>
        <w:t>Certifíquese</w:t>
      </w:r>
      <w:proofErr w:type="spellEnd"/>
      <w:proofErr w:type="gramEnd"/>
      <w:r w:rsidRPr="007864F0">
        <w:rPr>
          <w:rFonts w:ascii="Times New Roman" w:hAnsi="Times New Roman" w:cs="Times New Roman"/>
          <w:color w:val="auto"/>
          <w:u w:val="single"/>
        </w:rPr>
        <w:t xml:space="preserve"> y </w:t>
      </w:r>
      <w:r w:rsidRPr="007864F0">
        <w:rPr>
          <w:rFonts w:ascii="Times New Roman" w:eastAsia="Times New Roman" w:hAnsi="Times New Roman" w:cs="Times New Roman"/>
          <w:color w:val="auto"/>
          <w:u w:val="single"/>
        </w:rPr>
        <w:t>comuníquese para los demás efectos legales consiguientes.............................................................................................................................</w:t>
      </w:r>
    </w:p>
    <w:p w:rsidR="00C14F23" w:rsidRPr="007864F0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14F23" w:rsidRPr="007864F0" w:rsidRDefault="00C14F23" w:rsidP="00C14F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</w:pPr>
      <w:r w:rsidRPr="007864F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CUATRO: 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Paz,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Considerando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 xml:space="preserve"> a)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Lo expuesto por el Señor Alcalde Municipal, don Napoleón Armando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Jirón, en cuanto a las problemáticas que tienen muchos habitantes del Cantón San Antonio Los Blancos de esta jurisdicción</w:t>
      </w:r>
      <w:r w:rsidRPr="007864F0">
        <w:rPr>
          <w:rFonts w:ascii="Times New Roman" w:hAnsi="Times New Roman" w:cs="Times New Roman"/>
          <w:sz w:val="24"/>
          <w:szCs w:val="24"/>
        </w:rPr>
        <w:t xml:space="preserve">, le han manifestado sobre los problemas </w:t>
      </w:r>
      <w:proofErr w:type="spellStart"/>
      <w:r w:rsidRPr="007864F0">
        <w:rPr>
          <w:rFonts w:ascii="Times New Roman" w:hAnsi="Times New Roman" w:cs="Times New Roman"/>
          <w:sz w:val="24"/>
          <w:szCs w:val="24"/>
        </w:rPr>
        <w:t>deAcceso</w:t>
      </w:r>
      <w:proofErr w:type="spellEnd"/>
      <w:r w:rsidRPr="007864F0">
        <w:rPr>
          <w:rFonts w:ascii="Times New Roman" w:hAnsi="Times New Roman" w:cs="Times New Roman"/>
          <w:sz w:val="24"/>
          <w:szCs w:val="24"/>
        </w:rPr>
        <w:t xml:space="preserve"> en El </w:t>
      </w:r>
      <w:proofErr w:type="spellStart"/>
      <w:r w:rsidRPr="007864F0">
        <w:rPr>
          <w:rFonts w:ascii="Times New Roman" w:hAnsi="Times New Roman" w:cs="Times New Roman"/>
          <w:sz w:val="24"/>
          <w:szCs w:val="24"/>
        </w:rPr>
        <w:t>Pasajea</w:t>
      </w:r>
      <w:proofErr w:type="spellEnd"/>
      <w:r w:rsidRPr="007864F0">
        <w:rPr>
          <w:rFonts w:ascii="Times New Roman" w:hAnsi="Times New Roman" w:cs="Times New Roman"/>
          <w:sz w:val="24"/>
          <w:szCs w:val="24"/>
        </w:rPr>
        <w:t xml:space="preserve"> la Playa.</w:t>
      </w:r>
      <w:r w:rsidRPr="007864F0">
        <w:rPr>
          <w:rFonts w:ascii="Times New Roman" w:eastAsia="Gulim" w:hAnsi="Times New Roman" w:cs="Times New Roman"/>
          <w:sz w:val="24"/>
          <w:szCs w:val="24"/>
        </w:rPr>
        <w:t>2-Pasajes en Colonia Alfaro. Alumbrado Eléctrico en la Playa Los Blancos y Alumbrado Eléctrico y mejoras en la cancha de fútbol municipal del Cantón San Antonio Los Blancos de este municipio</w:t>
      </w:r>
      <w:r w:rsidRPr="007864F0">
        <w:rPr>
          <w:rFonts w:ascii="Times New Roman" w:hAnsi="Times New Roman" w:cs="Times New Roman"/>
          <w:sz w:val="24"/>
          <w:szCs w:val="24"/>
        </w:rPr>
        <w:t xml:space="preserve">; la importancia de realizar </w:t>
      </w:r>
      <w:proofErr w:type="spellStart"/>
      <w:r w:rsidRPr="007864F0">
        <w:rPr>
          <w:rFonts w:ascii="Times New Roman" w:hAnsi="Times New Roman" w:cs="Times New Roman"/>
          <w:sz w:val="24"/>
          <w:szCs w:val="24"/>
        </w:rPr>
        <w:t>losproyectospara</w:t>
      </w:r>
      <w:proofErr w:type="spellEnd"/>
      <w:r w:rsidRPr="007864F0">
        <w:rPr>
          <w:rFonts w:ascii="Times New Roman" w:hAnsi="Times New Roman" w:cs="Times New Roman"/>
          <w:sz w:val="24"/>
          <w:szCs w:val="24"/>
        </w:rPr>
        <w:t xml:space="preserve"> beneficio de los habitantes de la comunidad antes mencionada, según el detalle siguiente: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I- “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Pavimentación en Pasaje a La Playa, Cantón San Antonio Los Blancos”, Municipio de San Luis La Herradura, Departamento La Paz;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“Pavimentación de 2 pasajes en Colonia Alfaro, Cantón San Antonio Los Blancos”, Municipio de San Luis La Herradura, Departamento La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Paz.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III</w:t>
      </w:r>
      <w:proofErr w:type="spellEnd"/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“Alumbrado Eléctrico en la Playa Cantón San Antonio Los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Blan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cos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”, Municipio de San Luis La Herradura, Departamento La Paz y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IV-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“Alumbrado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Eléc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trico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y mejoras en la cancha de fútbol municipal, Cantón San Antonio Los Blancos”,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Muni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cipio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San Luis La Herradura, Departamento La Paz; </w:t>
      </w:r>
      <w:r w:rsidRPr="007864F0">
        <w:rPr>
          <w:rFonts w:ascii="Times New Roman" w:eastAsia="Gulim" w:hAnsi="Times New Roman" w:cs="Times New Roman"/>
          <w:sz w:val="24"/>
          <w:szCs w:val="24"/>
        </w:rPr>
        <w:t>todos del Cantón San Antonio Los Blancos de esta jurisdicción;</w:t>
      </w:r>
      <w:r w:rsidRPr="007864F0">
        <w:rPr>
          <w:rFonts w:ascii="Times New Roman" w:hAnsi="Times New Roman" w:cs="Times New Roman"/>
          <w:sz w:val="24"/>
          <w:szCs w:val="24"/>
        </w:rPr>
        <w:t xml:space="preserve"> después de evaluar la situación y deliberar sobre el tema. </w:t>
      </w:r>
      <w:r w:rsidRPr="007864F0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7864F0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Municipal,</w:t>
      </w:r>
      <w:r w:rsidRPr="007864F0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El Presupuesto Municipal del ejercicio dos mil veintidós, por ser de importante necesidad para la población a beneficiarse y para la administración en su funcionamiento. </w:t>
      </w:r>
      <w:r w:rsidRPr="007864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ACUERDA: Primero: a)</w:t>
      </w:r>
      <w:r w:rsidRPr="007864F0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Se priorizan la ejecución </w:t>
      </w:r>
      <w:proofErr w:type="spellStart"/>
      <w:r w:rsidRPr="007864F0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>delos</w:t>
      </w:r>
      <w:proofErr w:type="spellEnd"/>
      <w:r w:rsidRPr="007864F0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proyectos así: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I- “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Pavimentación en Pasaje a La Playa, Cantón San Antonio Los Blancos”, Municipio de San Luis La Herradura, Departa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mento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La Paz;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“Pavimentación de 2 pasajes en Colonia Alfaro, Cantón San Antonio Los Blancos”, Municipio de San Luis La Herradura, Departamento La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Paz.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III</w:t>
      </w:r>
      <w:proofErr w:type="spellEnd"/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“Alumbrado Eléctrico y mejoras en la cancha de fútbol municipal, Cantón San Antonio Los Blancos”, Municipio de San Luis La Herradura, Departamento La Paz y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IV-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“Alumbrado Eléctrico en la Playa Cantón San Antonio Los Blancos”, Municipio de San Luis La Herradura, Departa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mento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La Paz.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T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odos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del Cantón San Antonio Los Blancos de esta jurisdicción</w:t>
      </w:r>
      <w:r w:rsidRPr="007864F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s-ES"/>
        </w:rPr>
        <w:t xml:space="preserve">. </w:t>
      </w:r>
      <w:r w:rsidRPr="007864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Segundo:</w:t>
      </w:r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consecuencia, se acuerda financiar este proyecto con fondos FODES 1.5% Libre Disponibilidad o Fondos Propios, conforme sea señalado en el perfil o la Carpeta Técnica del Proyecto antes mencionado; para lo cual este Concejo nombra a don </w:t>
      </w:r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lastRenderedPageBreak/>
        <w:t xml:space="preserve">Napoleón Armando </w:t>
      </w:r>
      <w:proofErr w:type="spellStart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Iraheta</w:t>
      </w:r>
      <w:proofErr w:type="spellEnd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Jirón, Alcalde Municipal y Licenciado A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milcar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Steeven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>Efigenio</w:t>
      </w:r>
      <w:proofErr w:type="spellEnd"/>
      <w:r w:rsidRPr="007864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Arias, Cuarto Regidor Propietario</w:t>
      </w:r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; como responsables del manejo de los fondos y como refrendarios de la Cuenta Corriente que será </w:t>
      </w:r>
      <w:proofErr w:type="spellStart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aperturada</w:t>
      </w:r>
      <w:proofErr w:type="spellEnd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su </w:t>
      </w:r>
      <w:proofErr w:type="spellStart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oportunidad.</w:t>
      </w:r>
      <w:r w:rsidRPr="007864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Tercero</w:t>
      </w:r>
      <w:proofErr w:type="spellEnd"/>
      <w:r w:rsidRPr="007864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: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Instruir al Arq.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Asdrúbal Arévalo Villegas, Jefe de proyectos de esta municipalidad, para que elabore el Perfil o la Carpeta Técnica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delos</w:t>
      </w:r>
      <w:proofErr w:type="spellEnd"/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proyectos: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I- “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Pavimentación en Pasaje a La Playa, Cantón San Antonio Los Blancos”, Municipio de San Luis La Herradura, Departamento La Paz;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“Pavimentación de 2 pasajes en Colonia Alfaro, Cantón San Antonio Los Blancos”, </w:t>
      </w:r>
      <w:proofErr w:type="spellStart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Muni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cipio</w:t>
      </w:r>
      <w:proofErr w:type="spellEnd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San Luis La Herradura, Departamento La Paz.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Cuart</w:t>
      </w:r>
      <w:r w:rsidRPr="007864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o: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>Instruir al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señor:</w:t>
      </w:r>
      <w:r w:rsidRPr="00D46B70">
        <w:rPr>
          <w:rFonts w:ascii="Times New Roman" w:hAnsi="Times New Roman" w:cs="Times New Roman"/>
          <w:sz w:val="24"/>
          <w:szCs w:val="24"/>
          <w:u w:val="single"/>
        </w:rPr>
        <w:t>José</w:t>
      </w:r>
      <w:proofErr w:type="spellEnd"/>
      <w:r w:rsidRPr="00D46B70">
        <w:rPr>
          <w:rFonts w:ascii="Times New Roman" w:hAnsi="Times New Roman" w:cs="Times New Roman"/>
          <w:sz w:val="24"/>
          <w:szCs w:val="24"/>
          <w:u w:val="single"/>
        </w:rPr>
        <w:t xml:space="preserve"> Israel Rojas; Jefe de mantenimiento eléctrico e informática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7864F0">
        <w:rPr>
          <w:rFonts w:ascii="Times New Roman" w:hAnsi="Times New Roman" w:cs="Times New Roman"/>
          <w:sz w:val="24"/>
          <w:szCs w:val="24"/>
          <w:u w:val="single"/>
        </w:rPr>
        <w:t xml:space="preserve"> de esta municipalidad, para que elabore el Perfil o la Carpeta Técnica de los </w:t>
      </w:r>
      <w:proofErr w:type="spellStart"/>
      <w:r w:rsidRPr="007864F0">
        <w:rPr>
          <w:rFonts w:ascii="Times New Roman" w:hAnsi="Times New Roman" w:cs="Times New Roman"/>
          <w:sz w:val="24"/>
          <w:szCs w:val="24"/>
          <w:u w:val="single"/>
        </w:rPr>
        <w:t>proyectos:</w:t>
      </w:r>
      <w:r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II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</w:t>
      </w:r>
      <w:proofErr w:type="spellEnd"/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“Alumbrado Eléctrico y mejoras en la cancha de fútbol municipal, Cantón San Antonio Los Blancos”, Municipio de San Luis La Herradura, Departamento La Paz y </w:t>
      </w:r>
      <w:r w:rsidRPr="007864F0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IV-</w:t>
      </w:r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</w:t>
      </w:r>
      <w:bookmarkStart w:id="1" w:name="_Hlk120616949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>Alumbrado Eléctrico en la Playa Cantón San Antonio Los Blancos”</w:t>
      </w:r>
      <w:bookmarkEnd w:id="1"/>
      <w:r w:rsidRPr="007864F0">
        <w:rPr>
          <w:rFonts w:ascii="Times New Roman" w:eastAsia="Gulim" w:hAnsi="Times New Roman" w:cs="Times New Roman"/>
          <w:sz w:val="24"/>
          <w:szCs w:val="24"/>
          <w:u w:val="single"/>
        </w:rPr>
        <w:t xml:space="preserve">, Municipio de San Luis La Herradura, Departamento La Paz. </w:t>
      </w:r>
      <w:proofErr w:type="spellStart"/>
      <w:r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Quin</w:t>
      </w:r>
      <w:r w:rsidRPr="007864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t</w:t>
      </w:r>
      <w:r w:rsidRPr="007864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o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:</w:t>
      </w:r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Certifíquese</w:t>
      </w:r>
      <w:proofErr w:type="spellEnd"/>
      <w:r w:rsidRPr="007864F0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y comuníquese para los efectos legales correspondientes………………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………..</w:t>
      </w:r>
    </w:p>
    <w:p w:rsidR="00C14F23" w:rsidRDefault="00C14F23" w:rsidP="00C14F23">
      <w:pPr>
        <w:spacing w:after="0" w:line="240" w:lineRule="auto"/>
        <w:jc w:val="both"/>
        <w:rPr>
          <w:rFonts w:ascii="Times New Roman" w:eastAsia="Gulim" w:hAnsi="Times New Roman" w:cs="Times New Roman"/>
          <w:color w:val="0000CC"/>
          <w:sz w:val="24"/>
          <w:szCs w:val="24"/>
          <w:u w:val="single"/>
        </w:rPr>
      </w:pPr>
    </w:p>
    <w:p w:rsidR="00C14F23" w:rsidRPr="002C658B" w:rsidRDefault="00C14F23" w:rsidP="00C14F23">
      <w:pPr>
        <w:spacing w:after="0" w:line="240" w:lineRule="auto"/>
        <w:jc w:val="both"/>
        <w:rPr>
          <w:rFonts w:ascii="Times New Roman" w:eastAsia="Gulim" w:hAnsi="Times New Roman" w:cs="Times New Roman"/>
          <w:color w:val="0000CC"/>
          <w:sz w:val="24"/>
          <w:szCs w:val="24"/>
          <w:u w:val="single"/>
        </w:rPr>
      </w:pPr>
    </w:p>
    <w:p w:rsidR="00C14F23" w:rsidRPr="006E44A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4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CINCO</w:t>
      </w:r>
      <w:r w:rsidRPr="006E44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6E44A3">
        <w:rPr>
          <w:rFonts w:ascii="Times New Roman" w:hAnsi="Times New Roman" w:cs="Times New Roman"/>
          <w:sz w:val="24"/>
          <w:szCs w:val="24"/>
          <w:u w:val="single"/>
        </w:rPr>
        <w:t>El Concejo Municipal de Villa San Luis La Herradura Departamento de La Paz.</w:t>
      </w:r>
      <w:r w:rsidRPr="006E44A3">
        <w:rPr>
          <w:rFonts w:ascii="Times New Roman" w:hAnsi="Times New Roman" w:cs="Times New Roman"/>
          <w:b/>
          <w:sz w:val="24"/>
          <w:szCs w:val="24"/>
          <w:u w:val="single"/>
        </w:rPr>
        <w:t xml:space="preserve"> Considerando: </w:t>
      </w:r>
      <w:r w:rsidRPr="006E44A3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Pr="006E44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- </w:t>
      </w:r>
      <w:r w:rsidRPr="006E44A3">
        <w:rPr>
          <w:rFonts w:ascii="Times New Roman" w:hAnsi="Times New Roman" w:cs="Times New Roman"/>
          <w:sz w:val="24"/>
          <w:szCs w:val="24"/>
          <w:u w:val="single"/>
        </w:rPr>
        <w:t xml:space="preserve">Que mediante nota por parte de la Jefa Interina de la Unidad Presupuestaria Municipal señorita </w:t>
      </w:r>
      <w:proofErr w:type="spellStart"/>
      <w:r w:rsidRPr="006E44A3">
        <w:rPr>
          <w:rFonts w:ascii="Times New Roman" w:hAnsi="Times New Roman" w:cs="Times New Roman"/>
          <w:sz w:val="24"/>
          <w:szCs w:val="24"/>
          <w:u w:val="single"/>
        </w:rPr>
        <w:t>Gabi</w:t>
      </w:r>
      <w:proofErr w:type="spellEnd"/>
      <w:r w:rsidRPr="006E44A3">
        <w:rPr>
          <w:rFonts w:ascii="Times New Roman" w:hAnsi="Times New Roman" w:cs="Times New Roman"/>
          <w:sz w:val="24"/>
          <w:szCs w:val="24"/>
          <w:u w:val="single"/>
        </w:rPr>
        <w:t xml:space="preserve"> de Jesús Elías Rivas; </w:t>
      </w:r>
      <w:r w:rsidRPr="006E44A3">
        <w:rPr>
          <w:rFonts w:ascii="Times New Roman" w:hAnsi="Times New Roman" w:cs="Times New Roman"/>
          <w:sz w:val="24"/>
          <w:szCs w:val="24"/>
        </w:rPr>
        <w:t>en la que solicita Autorización para Reforma al Presupuesto Municipal Fondos Propios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E44A3">
        <w:rPr>
          <w:rFonts w:ascii="Times New Roman" w:hAnsi="Times New Roman" w:cs="Times New Roman"/>
          <w:sz w:val="24"/>
          <w:szCs w:val="24"/>
        </w:rPr>
        <w:t>, según</w:t>
      </w:r>
      <w:r>
        <w:rPr>
          <w:rFonts w:ascii="Times New Roman" w:hAnsi="Times New Roman" w:cs="Times New Roman"/>
          <w:sz w:val="24"/>
          <w:szCs w:val="24"/>
        </w:rPr>
        <w:t xml:space="preserve"> evaluación de ejecución presupuestaria del periodo comprendido del 1 de enero al 31 de octubre, con Fuente de Financiamiento Fondos Propios, se han percibido ingresos superando a los que fueron presupuestados y que a la vez es necesario cubrir gastos efectuados durante lo que resta del ejercicio, considerando que el principio de Flexibilidad Presupuestaria nos permite realizar modificaciones al presupuesto, </w:t>
      </w:r>
      <w:r w:rsidRPr="006E44A3">
        <w:rPr>
          <w:rFonts w:ascii="Times New Roman" w:hAnsi="Times New Roman" w:cs="Times New Roman"/>
          <w:sz w:val="24"/>
          <w:szCs w:val="24"/>
        </w:rPr>
        <w:t>en el Rubro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E44A3">
        <w:rPr>
          <w:rFonts w:ascii="Times New Roman" w:hAnsi="Times New Roman" w:cs="Times New Roman"/>
          <w:sz w:val="24"/>
          <w:szCs w:val="24"/>
        </w:rPr>
        <w:t xml:space="preserve"> con Fuente de </w:t>
      </w:r>
      <w:r>
        <w:rPr>
          <w:rFonts w:ascii="Times New Roman" w:hAnsi="Times New Roman" w:cs="Times New Roman"/>
          <w:sz w:val="24"/>
          <w:szCs w:val="24"/>
        </w:rPr>
        <w:t xml:space="preserve">Recursos </w:t>
      </w:r>
      <w:r w:rsidRPr="006E44A3">
        <w:rPr>
          <w:rFonts w:ascii="Times New Roman" w:hAnsi="Times New Roman" w:cs="Times New Roman"/>
          <w:sz w:val="24"/>
          <w:szCs w:val="24"/>
        </w:rPr>
        <w:t xml:space="preserve">Fondos Propios, por la cantidad de: </w:t>
      </w:r>
      <w:proofErr w:type="spellStart"/>
      <w:r>
        <w:rPr>
          <w:rFonts w:ascii="Times New Roman" w:hAnsi="Times New Roman" w:cs="Times New Roman"/>
          <w:sz w:val="24"/>
          <w:szCs w:val="24"/>
        </w:rPr>
        <w:t>Trescientossesenta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tres mil quinientos treinta y siete 81</w:t>
      </w:r>
      <w:r w:rsidRPr="006E44A3">
        <w:rPr>
          <w:rFonts w:ascii="Times New Roman" w:hAnsi="Times New Roman" w:cs="Times New Roman"/>
          <w:sz w:val="24"/>
          <w:szCs w:val="24"/>
        </w:rPr>
        <w:t>/100 Dólares Estadounidenses ($</w:t>
      </w:r>
      <w:r>
        <w:rPr>
          <w:rFonts w:ascii="Times New Roman" w:hAnsi="Times New Roman" w:cs="Times New Roman"/>
          <w:sz w:val="24"/>
          <w:szCs w:val="24"/>
        </w:rPr>
        <w:t>363,537.81</w:t>
      </w:r>
      <w:r w:rsidRPr="006E44A3">
        <w:rPr>
          <w:rFonts w:ascii="Times New Roman" w:hAnsi="Times New Roman" w:cs="Times New Roman"/>
          <w:sz w:val="24"/>
          <w:szCs w:val="24"/>
        </w:rPr>
        <w:t>); se autorice la Reforma para la incorporación del saldo de la cuenta antes mencionada con Fuente de Financiamiento Fondos Propios y Fuente de Recurso Fondos Propios al Presupuesto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E44A3">
        <w:rPr>
          <w:rFonts w:ascii="Times New Roman" w:hAnsi="Times New Roman" w:cs="Times New Roman"/>
          <w:sz w:val="24"/>
          <w:szCs w:val="24"/>
        </w:rPr>
        <w:t xml:space="preserve">. </w:t>
      </w:r>
      <w:r w:rsidRPr="006E44A3">
        <w:rPr>
          <w:rFonts w:ascii="Times New Roman" w:hAnsi="Times New Roman" w:cs="Times New Roman"/>
          <w:b/>
          <w:sz w:val="24"/>
          <w:szCs w:val="24"/>
          <w:u w:val="single"/>
        </w:rPr>
        <w:t>Por Tanto</w:t>
      </w:r>
      <w:r w:rsidRPr="006E44A3">
        <w:rPr>
          <w:rFonts w:ascii="Times New Roman" w:hAnsi="Times New Roman" w:cs="Times New Roman"/>
          <w:sz w:val="24"/>
          <w:szCs w:val="24"/>
        </w:rPr>
        <w:t xml:space="preserve">: El Concejo Municipal en uso de sus Facultades que le confiere El </w:t>
      </w:r>
      <w:r>
        <w:rPr>
          <w:rFonts w:ascii="Times New Roman" w:hAnsi="Times New Roman" w:cs="Times New Roman"/>
          <w:sz w:val="24"/>
          <w:szCs w:val="24"/>
        </w:rPr>
        <w:t xml:space="preserve">Art. 72 del </w:t>
      </w:r>
      <w:r w:rsidRPr="006E44A3">
        <w:rPr>
          <w:rFonts w:ascii="Times New Roman" w:hAnsi="Times New Roman" w:cs="Times New Roman"/>
          <w:sz w:val="24"/>
          <w:szCs w:val="24"/>
        </w:rPr>
        <w:t xml:space="preserve">Código </w:t>
      </w:r>
      <w:proofErr w:type="spellStart"/>
      <w:r w:rsidRPr="006E44A3">
        <w:rPr>
          <w:rFonts w:ascii="Times New Roman" w:hAnsi="Times New Roman" w:cs="Times New Roman"/>
          <w:sz w:val="24"/>
          <w:szCs w:val="24"/>
        </w:rPr>
        <w:t>Municipal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44A3">
        <w:rPr>
          <w:rFonts w:ascii="Times New Roman" w:hAnsi="Times New Roman" w:cs="Times New Roman"/>
          <w:b/>
          <w:sz w:val="24"/>
          <w:szCs w:val="24"/>
          <w:u w:val="single"/>
        </w:rPr>
        <w:t>ACUERDA</w:t>
      </w:r>
      <w:proofErr w:type="spellEnd"/>
      <w:r w:rsidRPr="006E44A3">
        <w:rPr>
          <w:rFonts w:ascii="Times New Roman" w:hAnsi="Times New Roman" w:cs="Times New Roman"/>
          <w:b/>
          <w:sz w:val="24"/>
          <w:szCs w:val="24"/>
          <w:u w:val="single"/>
        </w:rPr>
        <w:t>: Primero………………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………………………………………………………………………</w:t>
      </w:r>
    </w:p>
    <w:p w:rsidR="00C14F23" w:rsidRPr="006E44A3" w:rsidRDefault="00C14F23" w:rsidP="00C14F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 w:eastAsia="es-SV"/>
        </w:rPr>
      </w:pPr>
    </w:p>
    <w:p w:rsidR="00C14F23" w:rsidRDefault="00C14F23" w:rsidP="00C14F23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 w:eastAsia="es-SV"/>
        </w:rPr>
      </w:pPr>
    </w:p>
    <w:p w:rsidR="00C14F23" w:rsidRPr="006E44A3" w:rsidRDefault="00C14F23" w:rsidP="00C14F2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SV"/>
        </w:rPr>
      </w:pPr>
      <w:r w:rsidRPr="006E44A3">
        <w:rPr>
          <w:rFonts w:ascii="Times New Roman" w:eastAsia="Times New Roman" w:hAnsi="Times New Roman" w:cs="Times New Roman"/>
          <w:b/>
          <w:sz w:val="24"/>
          <w:szCs w:val="24"/>
          <w:lang w:val="es-ES" w:eastAsia="es-SV"/>
        </w:rPr>
        <w:t>DECRETA: REFORMAR EL PRESUPUESTO MUNICIPAL VIGENTE ASÍ:</w:t>
      </w:r>
    </w:p>
    <w:p w:rsidR="00C14F23" w:rsidRPr="006E44A3" w:rsidRDefault="00C14F23" w:rsidP="00C14F2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SV"/>
        </w:rPr>
      </w:pPr>
    </w:p>
    <w:p w:rsidR="00C14F23" w:rsidRPr="006E44A3" w:rsidRDefault="00C14F23" w:rsidP="00C14F2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SV"/>
        </w:rPr>
      </w:pPr>
      <w:r w:rsidRPr="006E44A3">
        <w:rPr>
          <w:rFonts w:ascii="Times New Roman" w:eastAsia="Times New Roman" w:hAnsi="Times New Roman" w:cs="Times New Roman"/>
          <w:sz w:val="24"/>
          <w:szCs w:val="24"/>
          <w:lang w:val="es-ES" w:eastAsia="es-SV"/>
        </w:rPr>
        <w:t>ART. 1 SE AUTORIZA LA REFORMA AL PRESUPUESTO MUNICIPAL VIGENTE EN LA PARTE DE INGRESOS DE LA SIGUIENTE MANERA:</w:t>
      </w:r>
    </w:p>
    <w:p w:rsidR="00C14F23" w:rsidRPr="006E44A3" w:rsidRDefault="00C14F23" w:rsidP="00C14F2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pPr w:leftFromText="141" w:rightFromText="141" w:vertAnchor="page" w:horzAnchor="margin" w:tblpY="2024"/>
        <w:tblW w:w="9143" w:type="dxa"/>
        <w:tblCellMar>
          <w:left w:w="70" w:type="dxa"/>
          <w:right w:w="70" w:type="dxa"/>
        </w:tblCellMar>
        <w:tblLook w:val="04A0"/>
      </w:tblPr>
      <w:tblGrid>
        <w:gridCol w:w="772"/>
        <w:gridCol w:w="3817"/>
        <w:gridCol w:w="1507"/>
        <w:gridCol w:w="1417"/>
        <w:gridCol w:w="1630"/>
      </w:tblGrid>
      <w:tr w:rsidR="00C14F23" w:rsidRPr="006E44A3" w:rsidTr="006F76CF">
        <w:trPr>
          <w:trHeight w:val="247"/>
        </w:trPr>
        <w:tc>
          <w:tcPr>
            <w:tcW w:w="91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es-SV"/>
              </w:rPr>
              <w:t>INSTITUCIÓN: ALCALDÍA MUNICIPAL DE SAN LUIS LA HERRADURA, DEPARTAMENTO DE LA PAZ</w:t>
            </w:r>
          </w:p>
        </w:tc>
      </w:tr>
      <w:tr w:rsidR="00C14F23" w:rsidRPr="006E44A3" w:rsidTr="006F76CF">
        <w:trPr>
          <w:trHeight w:val="306"/>
        </w:trPr>
        <w:tc>
          <w:tcPr>
            <w:tcW w:w="91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4"/>
                <w:lang w:eastAsia="es-SV"/>
              </w:rPr>
              <w:lastRenderedPageBreak/>
              <w:t>EJERCICIO FISCAL 202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4"/>
                <w:lang w:eastAsia="es-SV"/>
              </w:rPr>
              <w:t>2</w:t>
            </w: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CUADRO RESUMEN</w:t>
            </w: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REFORMA AL PRESUPUESTO DE INGRESOS FONDOS PROPIOS</w:t>
            </w: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CLASIFICACIONES POR RUBRO DE INGRESOS</w:t>
            </w:r>
          </w:p>
        </w:tc>
      </w:tr>
      <w:tr w:rsidR="00C14F23" w:rsidRPr="006E44A3" w:rsidTr="006F76CF">
        <w:trPr>
          <w:trHeight w:val="247"/>
        </w:trPr>
        <w:tc>
          <w:tcPr>
            <w:tcW w:w="914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SV"/>
              </w:rPr>
              <w:t>En Dólares de Estados Unidos de América.</w:t>
            </w:r>
          </w:p>
        </w:tc>
      </w:tr>
      <w:tr w:rsidR="00C14F23" w:rsidRPr="006E44A3" w:rsidTr="006F76CF">
        <w:trPr>
          <w:trHeight w:val="247"/>
        </w:trPr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RUBRO</w:t>
            </w: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OBJETO</w:t>
            </w: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APROBADO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AUMENTO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TOTAL REFORMA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11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IMPUESTOS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19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9,880.00</w:t>
            </w: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-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199,880.00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12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TASAS Y DERECHOS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$   1,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072,688.00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363,537.81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1,436,225.81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14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VENTA DE BIENES Y SERVICIOS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$        8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7,828.00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-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$        8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7,828.00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15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INGRESOS FINANCIEROS Y OTROS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 $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86,725.00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86,725.00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16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TRANSFERENCIAS CORRIENTES 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479,254.71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479,254.71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22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TRANSFERENCIAS DE CAPITAL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 $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$               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    -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32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SALDOS DE AÑOS ANTERIORES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2,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671,090.09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 -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$     2,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671,090.09</w:t>
            </w:r>
          </w:p>
        </w:tc>
      </w:tr>
      <w:tr w:rsidR="00C14F23" w:rsidRPr="006E44A3" w:rsidTr="006F76CF">
        <w:trPr>
          <w:trHeight w:val="24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TOTAL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4,597,465.80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363,537.81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4,961,003.61</w:t>
            </w:r>
          </w:p>
        </w:tc>
      </w:tr>
      <w:tr w:rsidR="00C14F23" w:rsidRPr="006E44A3" w:rsidTr="006F76CF">
        <w:trPr>
          <w:trHeight w:val="247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47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CUADRO RESUMEN</w:t>
            </w: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REFORMA AL PRESUPUESTO DE EGRESOS FONDOS PROPIOS</w:t>
            </w:r>
          </w:p>
        </w:tc>
      </w:tr>
      <w:tr w:rsidR="00C14F23" w:rsidRPr="006E44A3" w:rsidTr="006F76CF">
        <w:trPr>
          <w:trHeight w:val="276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lang w:eastAsia="es-SV"/>
              </w:rPr>
              <w:t>CLASIFICACIONES POR RUBRO DE EGRESOS</w:t>
            </w:r>
          </w:p>
        </w:tc>
      </w:tr>
      <w:tr w:rsidR="00C14F23" w:rsidRPr="006E44A3" w:rsidTr="006F76CF">
        <w:trPr>
          <w:trHeight w:val="247"/>
        </w:trPr>
        <w:tc>
          <w:tcPr>
            <w:tcW w:w="914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SV"/>
              </w:rPr>
              <w:t>En Dólares de Estados Unidos de América.</w:t>
            </w:r>
          </w:p>
        </w:tc>
      </w:tr>
      <w:tr w:rsidR="00C14F23" w:rsidRPr="006E44A3" w:rsidTr="006F76CF">
        <w:trPr>
          <w:trHeight w:val="24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RUBRO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OBJETO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APROBADO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REFORMA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es-SV"/>
              </w:rPr>
              <w:t>MODIFICADO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51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REMUNERACIONES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1,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315,245.15</w:t>
            </w: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50,000.00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$      1,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365,245.15</w:t>
            </w: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54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ADQUISICIONES DE BIENES Y SERVICIOS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$        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70,883.10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 313,537.81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1,084,420.91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55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GASTOS FINANCIEROS Y OTROS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 $ 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32,225.40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-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32,225.40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56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TRANSFERENCIAS CORRIENTES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 $  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30,000.0</w:t>
            </w: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 -  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 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30,000.00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61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INVERSIONES EN ACTIVOS FIJOS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2,161,517.84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$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2,161,517.84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71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AMORTIZACIÓN DE EMPRÉSTITOS INTERNOS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 $ 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$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     -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72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CUENTAS POR PAGAR DE AÑOS ANTERIORES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287,594.31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            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$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287,594.31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 </w:t>
            </w:r>
          </w:p>
        </w:tc>
      </w:tr>
      <w:tr w:rsidR="00C14F23" w:rsidRPr="006E44A3" w:rsidTr="006F76CF">
        <w:trPr>
          <w:trHeight w:val="25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sz w:val="16"/>
                <w:szCs w:val="20"/>
                <w:lang w:eastAsia="es-SV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TOTAL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  4,597,465.80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$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   363,537.81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C14F23" w:rsidRPr="006E44A3" w:rsidRDefault="00C14F23" w:rsidP="006F76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</w:pPr>
            <w:r w:rsidRPr="006E44A3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 xml:space="preserve">$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es-SV"/>
              </w:rPr>
              <w:t>4,961,003.61</w:t>
            </w:r>
          </w:p>
        </w:tc>
      </w:tr>
    </w:tbl>
    <w:p w:rsidR="00C14F23" w:rsidRPr="003D1281" w:rsidRDefault="00C14F23" w:rsidP="00C14F2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E44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FONDOS PROPIOS: FUENTE DE RECURSOS FONDOS PROPÍOS AL </w:t>
      </w:r>
      <w:r w:rsidRPr="003D1281">
        <w:rPr>
          <w:rFonts w:ascii="Times New Roman" w:eastAsia="Calibri" w:hAnsi="Times New Roman" w:cs="Times New Roman"/>
          <w:b/>
          <w:i/>
          <w:sz w:val="24"/>
          <w:szCs w:val="24"/>
        </w:rPr>
        <w:t>PRESUPUESTO 2022.</w:t>
      </w:r>
    </w:p>
    <w:p w:rsidR="00C14F23" w:rsidRPr="003D1281" w:rsidRDefault="00C14F23" w:rsidP="00C14F2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1281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Art. 2</w:t>
      </w:r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El Presente Decreto entrara en vigencia el día de su emisión dado en la Alcaldía Municipal de la Villa San Luis la Herradura, Departamento de la Paz. </w:t>
      </w:r>
      <w:r w:rsidRPr="003D1281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Segundo:</w:t>
      </w:r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Certifíquese y comuníquese para los demás efectos legales consiguientes…………………………………</w:t>
      </w:r>
    </w:p>
    <w:p w:rsidR="00C14F23" w:rsidRPr="003D1281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14F23" w:rsidRPr="003D1281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ACUERDO NUMERO SEIS: 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>El Concejo Municipal de la Villa San Luis La Herradura departamento de la Paz</w:t>
      </w:r>
      <w:r w:rsidRPr="003D1281">
        <w:rPr>
          <w:rFonts w:ascii="Times New Roman" w:hAnsi="Times New Roman" w:cs="Times New Roman"/>
          <w:sz w:val="24"/>
          <w:szCs w:val="24"/>
        </w:rPr>
        <w:t xml:space="preserve">, en uso de sus facultades que le confiere El Código Municipal, y </w:t>
      </w:r>
      <w:r w:rsidRPr="003D1281">
        <w:rPr>
          <w:rFonts w:ascii="Times New Roman" w:hAnsi="Times New Roman" w:cs="Times New Roman"/>
          <w:b/>
          <w:sz w:val="24"/>
          <w:szCs w:val="24"/>
        </w:rPr>
        <w:t xml:space="preserve">Considerando: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I- 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>Que según el artículo 72 literal i) de la Ley de Adquisiciones y Contrata-</w:t>
      </w:r>
      <w:proofErr w:type="spellStart"/>
      <w:r w:rsidRPr="003D1281">
        <w:rPr>
          <w:rFonts w:ascii="Times New Roman" w:hAnsi="Times New Roman" w:cs="Times New Roman"/>
          <w:sz w:val="24"/>
          <w:szCs w:val="24"/>
          <w:u w:val="single"/>
        </w:rPr>
        <w:t>ciones</w:t>
      </w:r>
      <w:proofErr w:type="spellEnd"/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de la Administración Pública,</w:t>
      </w:r>
      <w:r w:rsidRPr="003D1281">
        <w:rPr>
          <w:rFonts w:ascii="Times New Roman" w:hAnsi="Times New Roman" w:cs="Times New Roman"/>
          <w:sz w:val="24"/>
          <w:szCs w:val="24"/>
        </w:rPr>
        <w:t xml:space="preserve"> la contratación directa procede acordarse en el caso de “los servicios profesionales brindados por auditores especializados, contadores, abogados, mediadores, conciliadores, árbitros, asesores y peritajes, entre otros; cuando en atención a la naturaleza del servicio que se requiera, la confianza y la confidencialidad sean elementos relevantes para su contratación”;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II- 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Que la </w:t>
      </w:r>
      <w:proofErr w:type="spellStart"/>
      <w:r w:rsidRPr="003D1281">
        <w:rPr>
          <w:rFonts w:ascii="Times New Roman" w:hAnsi="Times New Roman" w:cs="Times New Roman"/>
          <w:sz w:val="24"/>
          <w:szCs w:val="24"/>
          <w:u w:val="single"/>
        </w:rPr>
        <w:t>Auditoria</w:t>
      </w:r>
      <w:proofErr w:type="spellEnd"/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Interna para este Concejo Municipal es de suma importancia por lo que se requiere de confianza y capacidad;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III- 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La oferta presentada por el Licenciado Hugo Alfredo Santillana Rivas, para los servicios profesionales de Auditoría </w:t>
      </w:r>
      <w:proofErr w:type="spellStart"/>
      <w:r w:rsidRPr="003D1281">
        <w:rPr>
          <w:rFonts w:ascii="Times New Roman" w:hAnsi="Times New Roman" w:cs="Times New Roman"/>
          <w:sz w:val="24"/>
          <w:szCs w:val="24"/>
          <w:u w:val="single"/>
        </w:rPr>
        <w:t>Interna,</w:t>
      </w:r>
      <w:r w:rsidRPr="003D1281">
        <w:rPr>
          <w:rFonts w:ascii="Times New Roman" w:hAnsi="Times New Roman" w:cs="Times New Roman"/>
          <w:b/>
          <w:sz w:val="24"/>
          <w:szCs w:val="24"/>
          <w:u w:val="single"/>
        </w:rPr>
        <w:t>Por</w:t>
      </w:r>
      <w:proofErr w:type="spellEnd"/>
      <w:r w:rsidRPr="003D1281">
        <w:rPr>
          <w:rFonts w:ascii="Times New Roman" w:hAnsi="Times New Roman" w:cs="Times New Roman"/>
          <w:b/>
          <w:sz w:val="24"/>
          <w:szCs w:val="24"/>
          <w:u w:val="single"/>
        </w:rPr>
        <w:t xml:space="preserve"> Tanto:</w:t>
      </w:r>
      <w:r w:rsidRPr="003D1281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Municipal, relacionando la Ley de La Corte de Cuentas de La República.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ACUERDA: Primero: Contratar los servicios profesionales de Auditoría Interna, por seis meses calendario, a partir del uno de noviembre del año dos mil veintidós hasta el treinta de abril del año dos mil veintitrés,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los servicios que serán proporcionados por el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>Lic. Hugo Alfredo Santillana Rivas,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Portador de su Documento Único de Identidad No </w:t>
      </w:r>
      <w:r w:rsidRPr="009D58CC">
        <w:rPr>
          <w:rFonts w:ascii="Times New Roman" w:hAnsi="Times New Roman" w:cs="Times New Roman"/>
          <w:sz w:val="24"/>
          <w:szCs w:val="24"/>
          <w:highlight w:val="yellow"/>
          <w:u w:val="single"/>
        </w:rPr>
        <w:t>XX</w:t>
      </w:r>
      <w:r>
        <w:rPr>
          <w:rFonts w:ascii="Times New Roman" w:hAnsi="Times New Roman" w:cs="Times New Roman"/>
          <w:sz w:val="24"/>
          <w:szCs w:val="24"/>
          <w:u w:val="single"/>
        </w:rPr>
        <w:t>XXXXXXXXXXXXX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y Número de Identidad Tributaria No </w:t>
      </w:r>
      <w:r w:rsidRPr="009D58CC">
        <w:rPr>
          <w:rFonts w:ascii="Times New Roman" w:hAnsi="Times New Roman" w:cs="Times New Roman"/>
          <w:sz w:val="24"/>
          <w:szCs w:val="24"/>
          <w:highlight w:val="yellow"/>
          <w:u w:val="single"/>
        </w:rPr>
        <w:t>XX</w:t>
      </w:r>
      <w:r>
        <w:rPr>
          <w:rFonts w:ascii="Times New Roman" w:hAnsi="Times New Roman" w:cs="Times New Roman"/>
          <w:sz w:val="24"/>
          <w:szCs w:val="24"/>
          <w:u w:val="single"/>
        </w:rPr>
        <w:t>XXXXXXXXXXXXXXX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; por los servicios prestados se pagará la cantidad de: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>Novecientos 00/100 Dólares de los Estados Unidos de Norte América, ($900.00) mensuales, en concepto de honorarios, más el correspondiente diez por ciento en concepto de Impuestos sobre la Renta;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quien prestará sus servicios de lunes a viernes de cada semana. </w:t>
      </w:r>
      <w:r w:rsidRPr="003D12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Segundo: </w:t>
      </w:r>
      <w:r w:rsidRPr="003D12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Se autoriza al señor Tesorero Municipal, para que erogue del </w:t>
      </w:r>
      <w:r w:rsidRPr="003D1281">
        <w:rPr>
          <w:rFonts w:ascii="Times New Roman" w:hAnsi="Times New Roman" w:cs="Times New Roman"/>
          <w:bCs/>
          <w:sz w:val="24"/>
          <w:szCs w:val="24"/>
          <w:u w:val="single"/>
          <w:lang w:val="es-ES" w:eastAsia="es-ES"/>
        </w:rPr>
        <w:t>Fondo Común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 xml:space="preserve"> Municipal del presupuesto municipal 2022 Y 2023., la cantidad de: Novecientos 00/100 Dólares de los Estados Unidos de Norte América, ($900.00) mensuales, en concepto de honorarios, más el correspondiente diez por ciento (10%) en concepto de Impuestos sobre la Renta.</w:t>
      </w:r>
      <w:r w:rsidRPr="003D1281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Tercero</w:t>
      </w:r>
      <w:proofErr w:type="gramStart"/>
      <w:r w:rsidRPr="003D1281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>Se</w:t>
      </w:r>
      <w:proofErr w:type="gramEnd"/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autoriza a Licda. Gladis del Carmen Alfaro de Villalta, Asesora Jurídica Municipal, para la elaboración del contrato por los servicios profesionales de </w:t>
      </w:r>
      <w:r w:rsidRPr="003D1281">
        <w:rPr>
          <w:rFonts w:ascii="Times New Roman" w:hAnsi="Times New Roman" w:cs="Times New Roman"/>
          <w:sz w:val="24"/>
          <w:szCs w:val="24"/>
          <w:lang w:val="es-ES"/>
        </w:rPr>
        <w:t>Auditoría Interna del Lic.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>Hugo Alfredo Santillana Rivas</w:t>
      </w:r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y autorizar al señor Alcalde Municipal, don Napoleón Armando </w:t>
      </w:r>
      <w:proofErr w:type="spellStart"/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el contrato</w:t>
      </w:r>
      <w:r w:rsidR="006938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Pr="003D128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respectivo. </w:t>
      </w:r>
      <w:r w:rsidRPr="003D1281">
        <w:rPr>
          <w:rFonts w:ascii="Times New Roman" w:eastAsia="Arial" w:hAnsi="Times New Roman" w:cs="Times New Roman"/>
          <w:b/>
          <w:sz w:val="24"/>
          <w:szCs w:val="24"/>
          <w:u w:val="single"/>
        </w:rPr>
        <w:t>Cuarto:</w:t>
      </w:r>
      <w:r w:rsidR="006938D6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  <w:r w:rsidRPr="003D1281">
        <w:rPr>
          <w:rFonts w:ascii="Times New Roman" w:hAnsi="Times New Roman" w:cs="Times New Roman"/>
          <w:sz w:val="24"/>
          <w:szCs w:val="24"/>
          <w:u w:val="single"/>
        </w:rPr>
        <w:t>Certifíquese y comuníquese para los demás efectos legales consiguientes…………</w:t>
      </w:r>
    </w:p>
    <w:p w:rsidR="00C14F23" w:rsidRPr="003D1281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14F23" w:rsidRDefault="00C14F23" w:rsidP="00C14F23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ACUERDO NUMERO SIETE: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 El Concejo Municipal, de Villa San Luis La Herradura, Departamento de la Paz, </w:t>
      </w:r>
      <w:proofErr w:type="spellStart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Considerando:a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 Que este día se tiene a la vista el borrador del Convenio de Colaboración</w:t>
      </w:r>
      <w:r w:rsidRPr="003D1281">
        <w:rPr>
          <w:rFonts w:ascii="Times New Roman" w:eastAsia="Gulim" w:hAnsi="Times New Roman" w:cs="Times New Roman"/>
          <w:color w:val="auto"/>
        </w:rPr>
        <w:t xml:space="preserve"> entre </w:t>
      </w:r>
      <w:bookmarkStart w:id="2" w:name="_Hlk125458469"/>
      <w:r w:rsidRPr="003D1281">
        <w:rPr>
          <w:rFonts w:ascii="Times New Roman" w:eastAsia="Gulim" w:hAnsi="Times New Roman" w:cs="Times New Roman"/>
          <w:color w:val="auto"/>
        </w:rPr>
        <w:t>Fundación del Valle (</w:t>
      </w:r>
      <w:proofErr w:type="spellStart"/>
      <w:r w:rsidRPr="003D1281">
        <w:rPr>
          <w:rFonts w:ascii="Times New Roman" w:eastAsia="Gulim" w:hAnsi="Times New Roman" w:cs="Times New Roman"/>
          <w:color w:val="auto"/>
        </w:rPr>
        <w:t>Fdv</w:t>
      </w:r>
      <w:proofErr w:type="spellEnd"/>
      <w:r w:rsidRPr="003D1281">
        <w:rPr>
          <w:rFonts w:ascii="Times New Roman" w:eastAsia="Gulim" w:hAnsi="Times New Roman" w:cs="Times New Roman"/>
          <w:color w:val="auto"/>
        </w:rPr>
        <w:t xml:space="preserve">) La Asociación Intersectorial para el Desarrollo Económico y el Progreso Social, (CIDEP) La Asociación Fundación para la Cooperación y El Desarrollo Comunal del Salvador (CORDES) </w:t>
      </w:r>
      <w:bookmarkEnd w:id="2"/>
      <w:r w:rsidRPr="003D1281">
        <w:rPr>
          <w:rFonts w:ascii="Times New Roman" w:eastAsia="Gulim" w:hAnsi="Times New Roman" w:cs="Times New Roman"/>
          <w:color w:val="auto"/>
        </w:rPr>
        <w:t>y La Municipalidad de San Luis La Herradura, para la Ejecución del Proyecto: “Jóvenes y Mujeres de San Luis La Herradura (El Salvador) Mejoran sus capacidades de incidencia y participación ciudadana para fortalecer el ejercicio de sus derechos sociales, económicos, políticos, culturales y ambientales”.</w:t>
      </w:r>
      <w:r w:rsidRPr="003D1281">
        <w:rPr>
          <w:rFonts w:ascii="Times New Roman" w:hAnsi="Times New Roman" w:cs="Times New Roman"/>
          <w:color w:val="auto"/>
        </w:rPr>
        <w:t xml:space="preserve"> para su análisis y evaluación de la implementación del mismo en esta </w:t>
      </w:r>
      <w:proofErr w:type="spellStart"/>
      <w:r w:rsidRPr="003D1281">
        <w:rPr>
          <w:rFonts w:ascii="Times New Roman" w:hAnsi="Times New Roman" w:cs="Times New Roman"/>
          <w:color w:val="auto"/>
        </w:rPr>
        <w:t>Villa;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b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 xml:space="preserve">) 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Que, en el municipio de San Luis La Herradura, durante los últimos años, </w:t>
      </w:r>
      <w:r w:rsidRPr="003D1281">
        <w:rPr>
          <w:rFonts w:ascii="Times New Roman" w:eastAsia="Gulim" w:hAnsi="Times New Roman" w:cs="Times New Roman"/>
          <w:color w:val="auto"/>
        </w:rPr>
        <w:t>Fundación del Valle (</w:t>
      </w:r>
      <w:proofErr w:type="spellStart"/>
      <w:r w:rsidRPr="003D1281">
        <w:rPr>
          <w:rFonts w:ascii="Times New Roman" w:eastAsia="Gulim" w:hAnsi="Times New Roman" w:cs="Times New Roman"/>
          <w:color w:val="auto"/>
        </w:rPr>
        <w:t>Fdv</w:t>
      </w:r>
      <w:proofErr w:type="spellEnd"/>
      <w:r w:rsidRPr="003D1281">
        <w:rPr>
          <w:rFonts w:ascii="Times New Roman" w:eastAsia="Gulim" w:hAnsi="Times New Roman" w:cs="Times New Roman"/>
          <w:color w:val="auto"/>
        </w:rPr>
        <w:t>) La Asociación Intersectorial para el Desarrollo Económico y el Progreso Social, (CIDEP) La Asociación Fundación para la Cooperación y El Desarrollo Comunal del Salvador (CORDES)</w:t>
      </w:r>
      <w:r w:rsidRPr="003D1281">
        <w:rPr>
          <w:rFonts w:ascii="Times New Roman" w:hAnsi="Times New Roman" w:cs="Times New Roman"/>
          <w:color w:val="auto"/>
        </w:rPr>
        <w:t xml:space="preserve">, han </w:t>
      </w:r>
      <w:proofErr w:type="spellStart"/>
      <w:r w:rsidRPr="003D1281">
        <w:rPr>
          <w:rFonts w:ascii="Times New Roman" w:hAnsi="Times New Roman" w:cs="Times New Roman"/>
          <w:color w:val="auto"/>
        </w:rPr>
        <w:t>buscadoimpactar</w:t>
      </w:r>
      <w:proofErr w:type="spellEnd"/>
      <w:r w:rsidRPr="003D1281">
        <w:rPr>
          <w:rFonts w:ascii="Times New Roman" w:hAnsi="Times New Roman" w:cs="Times New Roman"/>
          <w:color w:val="auto"/>
        </w:rPr>
        <w:t xml:space="preserve"> positivamente en los jóvenes y mujeres, mejorar sus capacidades de incidencia y participación ciudadana para favorecer el ejercicio de sus derechos sociales, económicos, políticos, culturales y ambientales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. </w:t>
      </w:r>
      <w:proofErr w:type="gramStart"/>
      <w:r w:rsidRPr="003D1281">
        <w:rPr>
          <w:rFonts w:ascii="Times New Roman" w:hAnsi="Times New Roman" w:cs="Times New Roman"/>
          <w:b/>
          <w:color w:val="auto"/>
          <w:u w:val="single"/>
        </w:rPr>
        <w:t>c)</w:t>
      </w:r>
      <w:r w:rsidRPr="003D1281">
        <w:rPr>
          <w:rFonts w:ascii="Times New Roman" w:hAnsi="Times New Roman" w:cs="Times New Roman"/>
          <w:bCs/>
          <w:color w:val="auto"/>
          <w:u w:val="single"/>
        </w:rPr>
        <w:t>Q</w:t>
      </w:r>
      <w:r w:rsidRPr="003D1281">
        <w:rPr>
          <w:rFonts w:ascii="Times New Roman" w:hAnsi="Times New Roman" w:cs="Times New Roman"/>
          <w:color w:val="auto"/>
          <w:u w:val="single"/>
        </w:rPr>
        <w:t>ue</w:t>
      </w:r>
      <w:proofErr w:type="gramEnd"/>
      <w:r w:rsidRPr="003D1281">
        <w:rPr>
          <w:rFonts w:ascii="Times New Roman" w:hAnsi="Times New Roman" w:cs="Times New Roman"/>
          <w:color w:val="auto"/>
          <w:u w:val="single"/>
        </w:rPr>
        <w:t xml:space="preserve"> las partes </w:t>
      </w:r>
      <w:r w:rsidRPr="003D1281">
        <w:rPr>
          <w:rFonts w:ascii="Times New Roman" w:hAnsi="Times New Roman" w:cs="Times New Roman"/>
          <w:color w:val="auto"/>
          <w:u w:val="single"/>
        </w:rPr>
        <w:lastRenderedPageBreak/>
        <w:t xml:space="preserve">tienen objetivos comunes y/o complementarios para establecer un marco de acciones y de relaciones en conjunto que propicie la cooperación interinstitucional entre La Municipalidad y </w:t>
      </w:r>
      <w:r w:rsidRPr="003D1281">
        <w:rPr>
          <w:rFonts w:ascii="Times New Roman" w:eastAsia="Gulim" w:hAnsi="Times New Roman" w:cs="Times New Roman"/>
          <w:color w:val="auto"/>
        </w:rPr>
        <w:t>Fundación del Valle (</w:t>
      </w:r>
      <w:proofErr w:type="spellStart"/>
      <w:r w:rsidRPr="003D1281">
        <w:rPr>
          <w:rFonts w:ascii="Times New Roman" w:eastAsia="Gulim" w:hAnsi="Times New Roman" w:cs="Times New Roman"/>
          <w:color w:val="auto"/>
        </w:rPr>
        <w:t>Fdv</w:t>
      </w:r>
      <w:proofErr w:type="spellEnd"/>
      <w:r w:rsidRPr="003D1281">
        <w:rPr>
          <w:rFonts w:ascii="Times New Roman" w:eastAsia="Gulim" w:hAnsi="Times New Roman" w:cs="Times New Roman"/>
          <w:color w:val="auto"/>
        </w:rPr>
        <w:t>) La Asociación Intersectorial para el Desarrollo Económico y el Progreso Social, (CIDEP) La Asociación Fundación para la Cooperación y El Desarrollo Comunal del Salvador (CORDES);</w:t>
      </w:r>
      <w:r w:rsidRPr="003D1281">
        <w:rPr>
          <w:rFonts w:ascii="Times New Roman" w:hAnsi="Times New Roman" w:cs="Times New Roman"/>
          <w:color w:val="auto"/>
        </w:rPr>
        <w:t xml:space="preserve">que permita la comunicación, colaboración y ejecución de programas y proyectos. Asimismo, realizar una serie de actividades conjuntas para los jóvenes y mujeres del municipio. </w:t>
      </w:r>
      <w:r w:rsidRPr="003D1281">
        <w:rPr>
          <w:rFonts w:ascii="Times New Roman" w:hAnsi="Times New Roman" w:cs="Times New Roman"/>
          <w:b/>
          <w:color w:val="auto"/>
          <w:u w:val="single"/>
        </w:rPr>
        <w:t>d)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 Que, sobre la base de lo anteriormente expuesto, se abre un amplio espectro de posibilidades de colaboración, por lo cual, se considera oportuno suscribir un Convenio de Cooperación</w:t>
      </w:r>
      <w:r w:rsidRPr="003D1281">
        <w:rPr>
          <w:rFonts w:ascii="Times New Roman" w:hAnsi="Times New Roman" w:cs="Times New Roman"/>
          <w:color w:val="auto"/>
        </w:rPr>
        <w:t xml:space="preserve"> que permita un aprovechamiento de los recursos más óptimos y una colaboración activa en el desarrollo de un bien común especialmente para los jóvenes y mujeres de nuestro municipio. </w:t>
      </w:r>
      <w:r w:rsidRPr="003D1281">
        <w:rPr>
          <w:rFonts w:ascii="Times New Roman" w:hAnsi="Times New Roman" w:cs="Times New Roman"/>
          <w:b/>
          <w:color w:val="auto"/>
          <w:u w:val="single"/>
        </w:rPr>
        <w:t>Por Tanto:</w:t>
      </w:r>
      <w:r w:rsidRPr="003D1281">
        <w:rPr>
          <w:rFonts w:ascii="Times New Roman" w:hAnsi="Times New Roman" w:cs="Times New Roman"/>
          <w:color w:val="auto"/>
        </w:rPr>
        <w:t xml:space="preserve"> El Concejo Municipal en uso de sus facultades que le confiere el Código </w:t>
      </w:r>
      <w:proofErr w:type="spellStart"/>
      <w:r w:rsidRPr="003D1281">
        <w:rPr>
          <w:rFonts w:ascii="Times New Roman" w:hAnsi="Times New Roman" w:cs="Times New Roman"/>
          <w:color w:val="auto"/>
        </w:rPr>
        <w:t>Municipal.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ACUERDA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 xml:space="preserve">: Primero: </w:t>
      </w:r>
      <w:r w:rsidRPr="003D1281">
        <w:rPr>
          <w:rFonts w:ascii="Times New Roman" w:hAnsi="Times New Roman" w:cs="Times New Roman"/>
          <w:b/>
          <w:color w:val="auto"/>
          <w:u w:val="single"/>
        </w:rPr>
        <w:t>Facultar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 al señor Alcalde Municipal, don Napoleón Armando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Iraheta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 Jirón, para que en nombre y represen-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tación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 del Concejo Municipal de San Luis La Herradura, suscriba el presente Convenio de Colaboración, entre </w:t>
      </w:r>
      <w:r w:rsidRPr="003D1281">
        <w:rPr>
          <w:rFonts w:ascii="Times New Roman" w:eastAsia="Gulim" w:hAnsi="Times New Roman" w:cs="Times New Roman"/>
          <w:color w:val="auto"/>
          <w:u w:val="single"/>
        </w:rPr>
        <w:t>Fundación del Valle (</w:t>
      </w:r>
      <w:proofErr w:type="spellStart"/>
      <w:r w:rsidRPr="003D1281">
        <w:rPr>
          <w:rFonts w:ascii="Times New Roman" w:eastAsia="Gulim" w:hAnsi="Times New Roman" w:cs="Times New Roman"/>
          <w:color w:val="auto"/>
          <w:u w:val="single"/>
        </w:rPr>
        <w:t>Fdv</w:t>
      </w:r>
      <w:proofErr w:type="spellEnd"/>
      <w:r w:rsidRPr="003D1281">
        <w:rPr>
          <w:rFonts w:ascii="Times New Roman" w:eastAsia="Gulim" w:hAnsi="Times New Roman" w:cs="Times New Roman"/>
          <w:color w:val="auto"/>
          <w:u w:val="single"/>
        </w:rPr>
        <w:t>) La Asociación Intersectorial para el Desarrollo Económico y el Progreso Social, (CIDEP) La Asociación Fundación para la Cooperación y El Desarrollo Comunal del Salvador (CORDES)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y Municipalidad de San Luis La Herradura, para la ejecución del Proyecto.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“</w:t>
      </w:r>
      <w:r w:rsidRPr="003D1281">
        <w:rPr>
          <w:rFonts w:ascii="Times New Roman" w:eastAsia="Gulim" w:hAnsi="Times New Roman" w:cs="Times New Roman"/>
          <w:b/>
          <w:bCs/>
          <w:color w:val="auto"/>
          <w:u w:val="single"/>
        </w:rPr>
        <w:t xml:space="preserve">Jóvenes y Mujeres de San Luis La </w:t>
      </w:r>
      <w:proofErr w:type="spellStart"/>
      <w:r w:rsidRPr="003D1281">
        <w:rPr>
          <w:rFonts w:ascii="Times New Roman" w:eastAsia="Gulim" w:hAnsi="Times New Roman" w:cs="Times New Roman"/>
          <w:b/>
          <w:bCs/>
          <w:color w:val="auto"/>
          <w:u w:val="single"/>
        </w:rPr>
        <w:t>Herra</w:t>
      </w:r>
      <w:proofErr w:type="spellEnd"/>
      <w:r w:rsidRPr="003D1281">
        <w:rPr>
          <w:rFonts w:ascii="Times New Roman" w:eastAsia="Gulim" w:hAnsi="Times New Roman" w:cs="Times New Roman"/>
          <w:b/>
          <w:bCs/>
          <w:color w:val="auto"/>
          <w:u w:val="single"/>
        </w:rPr>
        <w:t>-dura (El Salvador) Mejoran sus capacidades de incidencia y participación ciudadana para fortalecer el ejercicio de sus derechos sociales, económicos, políticos, culturales y ambientales”.</w:t>
      </w:r>
      <w:r w:rsidRPr="003D1281">
        <w:rPr>
          <w:rFonts w:ascii="Times New Roman" w:eastAsia="Gulim" w:hAnsi="Times New Roman" w:cs="Times New Roman"/>
          <w:color w:val="auto"/>
          <w:u w:val="single"/>
        </w:rPr>
        <w:t xml:space="preserve">(SOLPCD/2021/0023): Financiado por La Generalitat Valenciana en su convocatoria de proyectos de Cooperación al Desarrollo en el año 2021, </w:t>
      </w:r>
      <w:r w:rsidRPr="003D1281">
        <w:rPr>
          <w:rFonts w:ascii="Times New Roman" w:hAnsi="Times New Roman" w:cs="Times New Roman"/>
          <w:color w:val="auto"/>
          <w:u w:val="single"/>
        </w:rPr>
        <w:t>el cual tiene como único objetivo, establecer las coordinaciones y compromisos necesarios para la realización conjunta del proyecto de cooperación al desarrollo denominado: “</w:t>
      </w:r>
      <w:r w:rsidRPr="003D1281">
        <w:rPr>
          <w:rFonts w:ascii="Times New Roman" w:eastAsia="Gulim" w:hAnsi="Times New Roman" w:cs="Times New Roman"/>
          <w:color w:val="auto"/>
          <w:u w:val="single"/>
        </w:rPr>
        <w:t>Jóvenes y Mujeres de San Luis La Herradura (El Salvador) Mejoran sus capacidades de incidencia y participación ciudadana para fortalecer el ejercicio de sus derechos sociales, económicos, políticos, culturales y ambientales”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. Así mismo, realizar una serie de actividades conjuntas para los habitantes del municipio, con especial relevancia en los jóvenes y mujeres; el cual se regirá por las cláusulas especiales establecidas en el convenio borrador presentado este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día.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Segundo:</w:t>
      </w:r>
      <w:r w:rsidRPr="003D1281">
        <w:rPr>
          <w:rFonts w:ascii="Times New Roman" w:hAnsi="Times New Roman" w:cs="Times New Roman"/>
          <w:color w:val="auto"/>
          <w:u w:val="single"/>
        </w:rPr>
        <w:t>Entre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 los compromisos de las partes, por la municipalidad de San Luis La Herradura, como socio colaborador del proyecto, contribuye al logro de los objetivos y asume los siguientes compromisos: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a)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Brindar acompañamiento y apoyo al equipo técnico del proyecto, para tal fin designará el siguiente personal técnico de la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municipalidad: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organización juvenil.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II-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deporte.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III-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género.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IV-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empleabilidad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. </w:t>
      </w:r>
      <w:proofErr w:type="gramStart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b)</w:t>
      </w:r>
      <w:r w:rsidRPr="003D1281">
        <w:rPr>
          <w:rFonts w:ascii="Times New Roman" w:hAnsi="Times New Roman" w:cs="Times New Roman"/>
          <w:color w:val="auto"/>
          <w:u w:val="single"/>
        </w:rPr>
        <w:t>Contribuir</w:t>
      </w:r>
      <w:proofErr w:type="gramEnd"/>
      <w:r w:rsidRPr="003D1281">
        <w:rPr>
          <w:rFonts w:ascii="Times New Roman" w:hAnsi="Times New Roman" w:cs="Times New Roman"/>
          <w:color w:val="auto"/>
          <w:u w:val="single"/>
        </w:rPr>
        <w:t xml:space="preserve"> con el aporte valorizado comprometido al momento de presentar el proyecto ante la Generalitat Valenciana en junio de 2021 que asciende a: 61,800.00 US Dólares.  Dicho monto se desglosa de la siguiente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manera</w:t>
      </w:r>
      <w:proofErr w:type="gramStart"/>
      <w:r w:rsidRPr="003D1281">
        <w:rPr>
          <w:rFonts w:ascii="Times New Roman" w:hAnsi="Times New Roman" w:cs="Times New Roman"/>
          <w:color w:val="auto"/>
          <w:u w:val="single"/>
        </w:rPr>
        <w:t>: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</w:t>
      </w:r>
      <w:proofErr w:type="spellEnd"/>
      <w:proofErr w:type="gram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>Aporte de terreno e inmueble para la mejora del Centro Integral de Convivencia Ciudadana (CICC): 33,000.00 US Dólares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. II-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deporte por 24 meses: 7,200.00 US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Dólares.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III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empleabilidad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 por 24 meses: 7,200.00 US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Dólares.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IV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organización juvenil por 24 meses: 7,200.00 US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Dólares.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V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Referente municipal de género de género por 24 meses: 7,200.00 US Dólares.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c)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Para justificar y demostrar el aporte realizado, de acuerdo a la normativa de la Generalitat Valenciana, la municipalidad deberá proporcionar a CIDEP y CORDES la siguiente documentación en original o copia autenticada: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I-</w:t>
      </w:r>
      <w:r w:rsidRPr="003D1281">
        <w:rPr>
          <w:rFonts w:ascii="Times New Roman" w:hAnsi="Times New Roman" w:cs="Times New Roman"/>
          <w:color w:val="auto"/>
          <w:u w:val="single"/>
        </w:rPr>
        <w:t>Escrituras o documento legal que demuestre propiedad del terreno e inmueble del CICC.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II-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Valúo del terreno e inmueble del CICC realizado por un perito </w:t>
      </w:r>
      <w:r w:rsidRPr="003D1281">
        <w:rPr>
          <w:rFonts w:ascii="Times New Roman" w:hAnsi="Times New Roman" w:cs="Times New Roman"/>
          <w:color w:val="auto"/>
          <w:u w:val="single"/>
        </w:rPr>
        <w:lastRenderedPageBreak/>
        <w:t xml:space="preserve">valuador externo al personal de la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alcaldía.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III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Documento de permiso de construcción para realizar las obras del CICC extendido por entidad competente.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IV-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Contrato laboral de los 4 referentes municipales asignados al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proyecto.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V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Recibo o planilla de pago mensual a los 4 referentes municipales asignados al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proyecto.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d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La municipalidad designará un Técnico/a municipal profesional del área de construcción para apoyar en el proceso de ejecución y seguimiento de la actividad de reparación y ampliación del Centro Integral de Convivencia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Ciudadana.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e</w:t>
      </w:r>
      <w:proofErr w:type="spellEnd"/>
      <w:r w:rsidRPr="003D1281">
        <w:rPr>
          <w:rFonts w:ascii="Times New Roman" w:hAnsi="Times New Roman" w:cs="Times New Roman"/>
          <w:b/>
          <w:bCs/>
          <w:color w:val="auto"/>
          <w:u w:val="single"/>
        </w:rPr>
        <w:t xml:space="preserve">) 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La municipalidad se compromete a hacer buen uso de los recursos otorgados con el proyecto y conservarlos para el mismo fin que fueron otorgados, durante el período de tiempo que estipula la normativa de la Generalitat Valenciana y que se plasmará en el acta de entrega que se realice en su momento y </w:t>
      </w:r>
      <w:r w:rsidRPr="003D1281">
        <w:rPr>
          <w:rFonts w:ascii="Times New Roman" w:hAnsi="Times New Roman" w:cs="Times New Roman"/>
          <w:b/>
          <w:bCs/>
          <w:color w:val="auto"/>
          <w:u w:val="single"/>
        </w:rPr>
        <w:t>f)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Todas las entidades: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FdV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, CIDEP, CORDES y Municipalidad se comprometen a colaborar para alcanzar los objetivos del proyecto y, de ser necesario, realizar gestiones que puedan contribuir a mejorar o fortalecer las acciones del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proyecto.</w:t>
      </w:r>
      <w:r w:rsidRPr="003D1281">
        <w:rPr>
          <w:rFonts w:ascii="Times New Roman" w:hAnsi="Times New Roman" w:cs="Times New Roman"/>
          <w:b/>
          <w:color w:val="auto"/>
          <w:u w:val="single"/>
        </w:rPr>
        <w:t>Tercero</w:t>
      </w:r>
      <w:proofErr w:type="spellEnd"/>
      <w:r w:rsidRPr="003D1281">
        <w:rPr>
          <w:rFonts w:ascii="Times New Roman" w:hAnsi="Times New Roman" w:cs="Times New Roman"/>
          <w:b/>
          <w:color w:val="auto"/>
          <w:u w:val="single"/>
        </w:rPr>
        <w:t xml:space="preserve">: </w:t>
      </w:r>
      <w:r w:rsidRPr="003D1281">
        <w:rPr>
          <w:rFonts w:ascii="Times New Roman" w:hAnsi="Times New Roman" w:cs="Times New Roman"/>
          <w:color w:val="auto"/>
          <w:u w:val="single"/>
        </w:rPr>
        <w:t xml:space="preserve">Certifíquese y </w:t>
      </w:r>
      <w:proofErr w:type="spellStart"/>
      <w:r w:rsidRPr="003D1281">
        <w:rPr>
          <w:rFonts w:ascii="Times New Roman" w:hAnsi="Times New Roman" w:cs="Times New Roman"/>
          <w:color w:val="auto"/>
          <w:u w:val="single"/>
        </w:rPr>
        <w:t>Comuní</w:t>
      </w:r>
      <w:r>
        <w:rPr>
          <w:rFonts w:ascii="Times New Roman" w:hAnsi="Times New Roman" w:cs="Times New Roman"/>
          <w:color w:val="auto"/>
          <w:u w:val="single"/>
        </w:rPr>
        <w:t>-</w:t>
      </w:r>
      <w:r w:rsidRPr="003D1281">
        <w:rPr>
          <w:rFonts w:ascii="Times New Roman" w:hAnsi="Times New Roman" w:cs="Times New Roman"/>
          <w:color w:val="auto"/>
          <w:u w:val="single"/>
        </w:rPr>
        <w:t>quese</w:t>
      </w:r>
      <w:proofErr w:type="spellEnd"/>
      <w:r w:rsidRPr="003D1281">
        <w:rPr>
          <w:rFonts w:ascii="Times New Roman" w:hAnsi="Times New Roman" w:cs="Times New Roman"/>
          <w:color w:val="auto"/>
          <w:u w:val="single"/>
        </w:rPr>
        <w:t xml:space="preserve"> para los demás efectos legales consiguientes……….........................................</w:t>
      </w:r>
      <w:r>
        <w:rPr>
          <w:rFonts w:ascii="Times New Roman" w:hAnsi="Times New Roman" w:cs="Times New Roman"/>
          <w:color w:val="auto"/>
          <w:u w:val="single"/>
        </w:rPr>
        <w:t>............</w:t>
      </w:r>
    </w:p>
    <w:p w:rsidR="00C14F23" w:rsidRPr="00D22D95" w:rsidRDefault="00C14F23" w:rsidP="00C14F23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</w:p>
    <w:p w:rsidR="00C14F23" w:rsidRPr="00426DC6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C14F23" w:rsidRPr="00426DC6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F23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C14F23" w:rsidRPr="00874FBD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C14F23" w:rsidRPr="00874FBD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C14F23" w:rsidRPr="00874FBD" w:rsidRDefault="00C14F23" w:rsidP="00C14F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14F23" w:rsidRPr="00874FBD" w:rsidRDefault="00C14F23" w:rsidP="00C14F2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C14F23" w:rsidRDefault="00C14F23" w:rsidP="00C14F23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C14F23" w:rsidRDefault="00C14F23" w:rsidP="00C14F23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</w:rPr>
      </w:pPr>
    </w:p>
    <w:p w:rsidR="00C14F23" w:rsidRPr="00D22D95" w:rsidRDefault="00C14F23" w:rsidP="00C14F23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</w:p>
    <w:p w:rsidR="00C14F23" w:rsidRPr="00D22D95" w:rsidRDefault="00C14F23" w:rsidP="00C14F23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14F23"/>
    <w:rsid w:val="006938D6"/>
    <w:rsid w:val="00976A21"/>
    <w:rsid w:val="00C14F23"/>
    <w:rsid w:val="00C6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23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14F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4092</Words>
  <Characters>22506</Characters>
  <Application>Microsoft Office Word</Application>
  <DocSecurity>0</DocSecurity>
  <Lines>187</Lines>
  <Paragraphs>53</Paragraphs>
  <ScaleCrop>false</ScaleCrop>
  <Company/>
  <LinksUpToDate>false</LinksUpToDate>
  <CharactersWithSpaces>26545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2023-09-05T16:01:00Z</dcterms:created>
  <dcterms:modified xsi:type="dcterms:W3CDTF">2023-09-19T19:30:00Z</dcterms:modified>
</cp:coreProperties>
</file>